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67" w:type="dxa"/>
        <w:tblInd w:w="-826" w:type="dxa"/>
        <w:tblLook w:val="04A0"/>
      </w:tblPr>
      <w:tblGrid>
        <w:gridCol w:w="3628"/>
        <w:gridCol w:w="3260"/>
        <w:gridCol w:w="3579"/>
      </w:tblGrid>
      <w:tr w:rsidR="00A246C7" w:rsidRPr="00F96130" w:rsidTr="00A246C7">
        <w:tc>
          <w:tcPr>
            <w:tcW w:w="3628" w:type="dxa"/>
            <w:hideMark/>
          </w:tcPr>
          <w:p w:rsidR="00496D72" w:rsidRPr="00F96130" w:rsidRDefault="00A246C7" w:rsidP="00496D72">
            <w:pPr>
              <w:rPr>
                <w:sz w:val="24"/>
                <w:szCs w:val="24"/>
                <w:lang w:eastAsia="en-US"/>
              </w:rPr>
            </w:pPr>
            <w:r w:rsidRPr="00F96130">
              <w:rPr>
                <w:sz w:val="24"/>
                <w:szCs w:val="24"/>
                <w:lang w:eastAsia="en-US"/>
              </w:rPr>
              <w:t xml:space="preserve"> </w:t>
            </w:r>
          </w:p>
          <w:p w:rsidR="00A246C7" w:rsidRPr="00F96130" w:rsidRDefault="00A246C7" w:rsidP="00F96130">
            <w:pPr>
              <w:spacing w:line="276" w:lineRule="auto"/>
              <w:ind w:right="-168"/>
              <w:rPr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</w:tcPr>
          <w:p w:rsidR="00A246C7" w:rsidRPr="00F96130" w:rsidRDefault="00A246C7">
            <w:pPr>
              <w:spacing w:line="0" w:lineRule="atLeast"/>
              <w:rPr>
                <w:sz w:val="24"/>
                <w:szCs w:val="24"/>
                <w:lang w:val="tt-RU" w:eastAsia="en-US"/>
              </w:rPr>
            </w:pPr>
            <w:r w:rsidRPr="00F96130">
              <w:rPr>
                <w:sz w:val="24"/>
                <w:szCs w:val="24"/>
                <w:lang w:eastAsia="en-US"/>
              </w:rPr>
              <w:t xml:space="preserve">  </w:t>
            </w:r>
          </w:p>
          <w:p w:rsidR="00A246C7" w:rsidRPr="00F96130" w:rsidRDefault="00A246C7">
            <w:pPr>
              <w:spacing w:line="0" w:lineRule="atLeast"/>
              <w:ind w:right="-464"/>
              <w:jc w:val="both"/>
              <w:rPr>
                <w:sz w:val="24"/>
                <w:szCs w:val="24"/>
                <w:lang w:val="tt-RU" w:eastAsia="en-US"/>
              </w:rPr>
            </w:pPr>
          </w:p>
        </w:tc>
        <w:tc>
          <w:tcPr>
            <w:tcW w:w="3579" w:type="dxa"/>
            <w:hideMark/>
          </w:tcPr>
          <w:p w:rsidR="001C302F" w:rsidRDefault="001C302F">
            <w:pPr>
              <w:spacing w:line="276" w:lineRule="auto"/>
              <w:ind w:right="-108"/>
              <w:jc w:val="both"/>
              <w:rPr>
                <w:sz w:val="24"/>
                <w:szCs w:val="24"/>
                <w:lang w:eastAsia="en-US"/>
              </w:rPr>
            </w:pPr>
          </w:p>
          <w:p w:rsidR="002208B2" w:rsidRDefault="00F96130">
            <w:pPr>
              <w:spacing w:line="276" w:lineRule="auto"/>
              <w:ind w:right="-108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У</w:t>
            </w:r>
            <w:r w:rsidR="00D164EC">
              <w:rPr>
                <w:sz w:val="24"/>
                <w:szCs w:val="24"/>
                <w:lang w:eastAsia="en-US"/>
              </w:rPr>
              <w:t>ТВЕРЖДЕНО</w:t>
            </w:r>
          </w:p>
          <w:p w:rsidR="00D164EC" w:rsidRDefault="00D164EC" w:rsidP="00D164EC">
            <w:pPr>
              <w:spacing w:line="276" w:lineRule="auto"/>
              <w:ind w:right="-108"/>
              <w:jc w:val="both"/>
              <w:rPr>
                <w:sz w:val="24"/>
                <w:szCs w:val="24"/>
                <w:lang w:eastAsia="en-US"/>
              </w:rPr>
            </w:pPr>
            <w:r w:rsidRPr="00F96130">
              <w:rPr>
                <w:sz w:val="24"/>
                <w:szCs w:val="24"/>
                <w:lang w:eastAsia="en-US"/>
              </w:rPr>
              <w:t>П</w:t>
            </w:r>
            <w:r w:rsidR="00A246C7" w:rsidRPr="00F96130">
              <w:rPr>
                <w:sz w:val="24"/>
                <w:szCs w:val="24"/>
                <w:lang w:eastAsia="en-US"/>
              </w:rPr>
              <w:t>риказом</w:t>
            </w:r>
            <w:r>
              <w:rPr>
                <w:sz w:val="24"/>
                <w:szCs w:val="24"/>
                <w:lang w:eastAsia="en-US"/>
              </w:rPr>
              <w:t xml:space="preserve"> МБДОУ</w:t>
            </w:r>
            <w:r w:rsidR="00A246C7" w:rsidRPr="00F96130">
              <w:rPr>
                <w:sz w:val="24"/>
                <w:szCs w:val="24"/>
                <w:lang w:eastAsia="en-US"/>
              </w:rPr>
              <w:t xml:space="preserve"> </w:t>
            </w:r>
          </w:p>
          <w:p w:rsidR="002208B2" w:rsidRDefault="002208B2" w:rsidP="00D164EC">
            <w:pPr>
              <w:spacing w:line="276" w:lineRule="auto"/>
              <w:ind w:right="-108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« </w:t>
            </w:r>
            <w:proofErr w:type="spellStart"/>
            <w:r>
              <w:rPr>
                <w:sz w:val="24"/>
                <w:szCs w:val="24"/>
                <w:lang w:eastAsia="en-US"/>
              </w:rPr>
              <w:t>Рангазарский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r w:rsidR="00D164EC">
              <w:rPr>
                <w:sz w:val="24"/>
                <w:szCs w:val="24"/>
                <w:lang w:eastAsia="en-US"/>
              </w:rPr>
              <w:t>детский сад»</w:t>
            </w:r>
          </w:p>
          <w:p w:rsidR="00A246C7" w:rsidRDefault="001C302F">
            <w:pPr>
              <w:spacing w:line="276" w:lineRule="auto"/>
              <w:ind w:right="-464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№ </w:t>
            </w:r>
            <w:proofErr w:type="spellStart"/>
            <w:r>
              <w:rPr>
                <w:sz w:val="24"/>
                <w:szCs w:val="24"/>
                <w:lang w:eastAsia="en-US"/>
              </w:rPr>
              <w:t>____от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1 сентября2023</w:t>
            </w:r>
            <w:r w:rsidR="00D164EC">
              <w:rPr>
                <w:sz w:val="24"/>
                <w:szCs w:val="24"/>
                <w:lang w:eastAsia="en-US"/>
              </w:rPr>
              <w:t>г</w:t>
            </w:r>
          </w:p>
          <w:p w:rsidR="00D164EC" w:rsidRPr="00F96130" w:rsidRDefault="00D164EC">
            <w:pPr>
              <w:spacing w:line="276" w:lineRule="auto"/>
              <w:ind w:right="-464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Заведующий</w:t>
            </w:r>
          </w:p>
          <w:p w:rsidR="00A246C7" w:rsidRPr="00F96130" w:rsidRDefault="002208B2">
            <w:pPr>
              <w:spacing w:line="276" w:lineRule="auto"/>
              <w:ind w:right="-671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___________</w:t>
            </w:r>
            <w:r w:rsidR="0041600F">
              <w:rPr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Н.</w:t>
            </w:r>
            <w:r w:rsidR="0041600F">
              <w:rPr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Р.</w:t>
            </w:r>
            <w:r w:rsidR="0041600F">
              <w:rPr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Бариева</w:t>
            </w:r>
            <w:r w:rsidR="00A246C7" w:rsidRPr="00F96130">
              <w:rPr>
                <w:sz w:val="24"/>
                <w:szCs w:val="24"/>
                <w:lang w:eastAsia="en-US"/>
              </w:rPr>
              <w:t>.</w:t>
            </w:r>
          </w:p>
          <w:p w:rsidR="00A246C7" w:rsidRPr="00F96130" w:rsidRDefault="00D164EC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01 сентября </w:t>
            </w:r>
            <w:r w:rsidR="0041600F">
              <w:rPr>
                <w:sz w:val="24"/>
                <w:szCs w:val="24"/>
                <w:lang w:eastAsia="en-US"/>
              </w:rPr>
              <w:t xml:space="preserve"> 20</w:t>
            </w:r>
            <w:r w:rsidR="001C302F">
              <w:rPr>
                <w:sz w:val="24"/>
                <w:szCs w:val="24"/>
                <w:lang w:val="tt-RU" w:eastAsia="en-US"/>
              </w:rPr>
              <w:t>23</w:t>
            </w:r>
            <w:r w:rsidR="00A246C7" w:rsidRPr="00F96130">
              <w:rPr>
                <w:sz w:val="24"/>
                <w:szCs w:val="24"/>
                <w:lang w:eastAsia="en-US"/>
              </w:rPr>
              <w:t>г.</w:t>
            </w:r>
          </w:p>
        </w:tc>
      </w:tr>
    </w:tbl>
    <w:p w:rsidR="00A246C7" w:rsidRPr="00F96130" w:rsidRDefault="00A246C7" w:rsidP="00F96130">
      <w:pPr>
        <w:tabs>
          <w:tab w:val="left" w:pos="10773"/>
        </w:tabs>
        <w:rPr>
          <w:sz w:val="24"/>
          <w:szCs w:val="24"/>
          <w:lang w:val="tt-RU"/>
        </w:rPr>
      </w:pPr>
    </w:p>
    <w:p w:rsidR="00A246C7" w:rsidRPr="001B570D" w:rsidRDefault="00F96130" w:rsidP="001B570D">
      <w:pPr>
        <w:spacing w:line="276" w:lineRule="auto"/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 w:eastAsia="en-US"/>
        </w:rPr>
        <w:t xml:space="preserve">                                                                                            </w:t>
      </w:r>
    </w:p>
    <w:p w:rsidR="00A246C7" w:rsidRPr="00F96130" w:rsidRDefault="00A246C7" w:rsidP="00A246C7">
      <w:pPr>
        <w:jc w:val="both"/>
        <w:rPr>
          <w:sz w:val="24"/>
          <w:szCs w:val="24"/>
        </w:rPr>
      </w:pPr>
      <w:r w:rsidRPr="00F96130">
        <w:rPr>
          <w:sz w:val="24"/>
          <w:szCs w:val="24"/>
        </w:rPr>
        <w:tab/>
      </w:r>
      <w:r w:rsidRPr="00F96130">
        <w:rPr>
          <w:sz w:val="24"/>
          <w:szCs w:val="24"/>
        </w:rPr>
        <w:tab/>
      </w:r>
      <w:r w:rsidRPr="00F96130">
        <w:rPr>
          <w:sz w:val="24"/>
          <w:szCs w:val="24"/>
        </w:rPr>
        <w:tab/>
        <w:t xml:space="preserve">                   </w:t>
      </w:r>
    </w:p>
    <w:p w:rsidR="00A246C7" w:rsidRPr="00F96130" w:rsidRDefault="00A246C7" w:rsidP="00A246C7">
      <w:pPr>
        <w:ind w:right="-464"/>
        <w:jc w:val="both"/>
        <w:rPr>
          <w:sz w:val="24"/>
          <w:szCs w:val="24"/>
        </w:rPr>
      </w:pPr>
      <w:r w:rsidRPr="00F96130">
        <w:rPr>
          <w:sz w:val="24"/>
          <w:szCs w:val="24"/>
        </w:rPr>
        <w:tab/>
      </w:r>
      <w:r w:rsidRPr="00F96130">
        <w:rPr>
          <w:sz w:val="24"/>
          <w:szCs w:val="24"/>
        </w:rPr>
        <w:tab/>
      </w:r>
      <w:r w:rsidRPr="00F96130">
        <w:rPr>
          <w:sz w:val="24"/>
          <w:szCs w:val="24"/>
        </w:rPr>
        <w:tab/>
      </w:r>
      <w:r w:rsidRPr="00F96130">
        <w:rPr>
          <w:sz w:val="24"/>
          <w:szCs w:val="24"/>
        </w:rPr>
        <w:tab/>
      </w:r>
      <w:r w:rsidRPr="00F96130">
        <w:rPr>
          <w:sz w:val="24"/>
          <w:szCs w:val="24"/>
        </w:rPr>
        <w:tab/>
        <w:t xml:space="preserve">      </w:t>
      </w:r>
    </w:p>
    <w:p w:rsidR="00A246C7" w:rsidRPr="00F96130" w:rsidRDefault="00A246C7" w:rsidP="00A246C7">
      <w:pPr>
        <w:ind w:right="-464"/>
        <w:jc w:val="both"/>
        <w:rPr>
          <w:sz w:val="24"/>
          <w:szCs w:val="24"/>
        </w:rPr>
      </w:pPr>
      <w:r w:rsidRPr="00F96130">
        <w:rPr>
          <w:sz w:val="24"/>
          <w:szCs w:val="24"/>
        </w:rPr>
        <w:tab/>
      </w:r>
      <w:r w:rsidRPr="00F96130">
        <w:rPr>
          <w:sz w:val="24"/>
          <w:szCs w:val="24"/>
        </w:rPr>
        <w:tab/>
      </w:r>
      <w:r w:rsidRPr="00F96130">
        <w:rPr>
          <w:sz w:val="24"/>
          <w:szCs w:val="24"/>
        </w:rPr>
        <w:tab/>
      </w:r>
      <w:r w:rsidRPr="00F96130">
        <w:rPr>
          <w:sz w:val="24"/>
          <w:szCs w:val="24"/>
        </w:rPr>
        <w:tab/>
        <w:t xml:space="preserve">                     </w:t>
      </w: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rPr>
          <w:sz w:val="24"/>
          <w:szCs w:val="24"/>
        </w:rPr>
      </w:pPr>
    </w:p>
    <w:p w:rsidR="00A246C7" w:rsidRDefault="00A246C7" w:rsidP="00A246C7">
      <w:pPr>
        <w:spacing w:line="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Учебный план </w:t>
      </w:r>
    </w:p>
    <w:p w:rsidR="00A246C7" w:rsidRDefault="00A246C7" w:rsidP="00AE0A6E">
      <w:pPr>
        <w:spacing w:line="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муниципального бюджетного дошкольного образователь</w:t>
      </w:r>
      <w:r w:rsidR="002208B2">
        <w:rPr>
          <w:b/>
          <w:sz w:val="32"/>
          <w:szCs w:val="32"/>
        </w:rPr>
        <w:t>ного учреждения «</w:t>
      </w:r>
      <w:proofErr w:type="spellStart"/>
      <w:r w:rsidR="002208B2">
        <w:rPr>
          <w:b/>
          <w:sz w:val="32"/>
          <w:szCs w:val="32"/>
        </w:rPr>
        <w:t>Рангазарский</w:t>
      </w:r>
      <w:proofErr w:type="spellEnd"/>
      <w:r w:rsidR="002208B2">
        <w:rPr>
          <w:b/>
          <w:sz w:val="32"/>
          <w:szCs w:val="32"/>
        </w:rPr>
        <w:t xml:space="preserve"> детский сад</w:t>
      </w:r>
      <w:r>
        <w:rPr>
          <w:b/>
          <w:sz w:val="32"/>
          <w:szCs w:val="32"/>
        </w:rPr>
        <w:t xml:space="preserve">» </w:t>
      </w:r>
      <w:proofErr w:type="spellStart"/>
      <w:r>
        <w:rPr>
          <w:b/>
          <w:sz w:val="32"/>
          <w:szCs w:val="32"/>
        </w:rPr>
        <w:t>Сармановского</w:t>
      </w:r>
      <w:proofErr w:type="spellEnd"/>
      <w:r>
        <w:rPr>
          <w:b/>
          <w:sz w:val="32"/>
          <w:szCs w:val="32"/>
        </w:rPr>
        <w:t xml:space="preserve"> муниципального рай</w:t>
      </w:r>
      <w:r w:rsidR="0041600F">
        <w:rPr>
          <w:b/>
          <w:sz w:val="32"/>
          <w:szCs w:val="32"/>
        </w:rPr>
        <w:t>она Республики Татарстан на 20</w:t>
      </w:r>
      <w:r w:rsidR="001C302F">
        <w:rPr>
          <w:b/>
          <w:sz w:val="32"/>
          <w:szCs w:val="32"/>
          <w:lang w:val="tt-RU"/>
        </w:rPr>
        <w:t>23</w:t>
      </w:r>
      <w:r w:rsidR="00FB26B3">
        <w:rPr>
          <w:b/>
          <w:sz w:val="32"/>
          <w:szCs w:val="32"/>
        </w:rPr>
        <w:t>-20</w:t>
      </w:r>
      <w:r w:rsidR="0041600F">
        <w:rPr>
          <w:b/>
          <w:sz w:val="32"/>
          <w:szCs w:val="32"/>
        </w:rPr>
        <w:t>2</w:t>
      </w:r>
      <w:r w:rsidR="001C302F">
        <w:rPr>
          <w:b/>
          <w:sz w:val="32"/>
          <w:szCs w:val="32"/>
          <w:lang w:val="tt-RU"/>
        </w:rPr>
        <w:t>4</w:t>
      </w:r>
      <w:r>
        <w:rPr>
          <w:b/>
          <w:sz w:val="32"/>
          <w:szCs w:val="32"/>
        </w:rPr>
        <w:t>учебный год</w:t>
      </w:r>
    </w:p>
    <w:p w:rsidR="00A246C7" w:rsidRDefault="00A246C7" w:rsidP="00A246C7">
      <w:pPr>
        <w:jc w:val="center"/>
        <w:rPr>
          <w:sz w:val="24"/>
          <w:szCs w:val="24"/>
        </w:rPr>
      </w:pPr>
    </w:p>
    <w:p w:rsidR="00A246C7" w:rsidRDefault="00A246C7" w:rsidP="00A246C7">
      <w:pPr>
        <w:jc w:val="center"/>
        <w:rPr>
          <w:sz w:val="24"/>
          <w:szCs w:val="24"/>
        </w:rPr>
      </w:pPr>
    </w:p>
    <w:p w:rsidR="00A246C7" w:rsidRDefault="00A246C7" w:rsidP="00AE0A6E">
      <w:pPr>
        <w:jc w:val="right"/>
        <w:rPr>
          <w:sz w:val="24"/>
          <w:szCs w:val="24"/>
        </w:rPr>
      </w:pPr>
    </w:p>
    <w:p w:rsidR="00A246C7" w:rsidRDefault="00A246C7" w:rsidP="00A246C7">
      <w:pPr>
        <w:rPr>
          <w:sz w:val="40"/>
          <w:szCs w:val="40"/>
          <w:lang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E0A6E" w:rsidRDefault="00AE0A6E" w:rsidP="00AE0A6E">
      <w:pPr>
        <w:tabs>
          <w:tab w:val="left" w:pos="5537"/>
        </w:tabs>
        <w:rPr>
          <w:sz w:val="40"/>
          <w:szCs w:val="40"/>
          <w:lang w:val="tt-RU" w:eastAsia="ko-KR"/>
        </w:rPr>
      </w:pPr>
      <w:r>
        <w:rPr>
          <w:sz w:val="40"/>
          <w:szCs w:val="40"/>
          <w:lang w:val="tt-RU" w:eastAsia="ko-KR"/>
        </w:rPr>
        <w:tab/>
      </w:r>
    </w:p>
    <w:tbl>
      <w:tblPr>
        <w:tblStyle w:val="a5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89"/>
      </w:tblGrid>
      <w:tr w:rsidR="00AE0A6E" w:rsidRPr="00D6459D" w:rsidTr="00AE0A6E">
        <w:tc>
          <w:tcPr>
            <w:tcW w:w="9889" w:type="dxa"/>
          </w:tcPr>
          <w:p w:rsidR="00AE0A6E" w:rsidRDefault="00AE0A6E" w:rsidP="00346149">
            <w:pPr>
              <w:spacing w:line="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                                                                                        </w:t>
            </w:r>
            <w:r>
              <w:rPr>
                <w:sz w:val="24"/>
                <w:szCs w:val="24"/>
              </w:rPr>
              <w:t>Принят педагогическим советом МБДОУ</w:t>
            </w:r>
          </w:p>
          <w:p w:rsidR="00AE0A6E" w:rsidRDefault="00AE0A6E" w:rsidP="00346149">
            <w:pPr>
              <w:spacing w:line="0" w:lineRule="atLeast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2208B2">
              <w:rPr>
                <w:sz w:val="24"/>
                <w:szCs w:val="24"/>
                <w:lang w:val="tt-RU"/>
              </w:rPr>
              <w:t>Рангазарский детский сад</w:t>
            </w:r>
            <w:r>
              <w:rPr>
                <w:sz w:val="24"/>
                <w:szCs w:val="24"/>
              </w:rPr>
              <w:t>»</w:t>
            </w:r>
          </w:p>
          <w:p w:rsidR="00AE0A6E" w:rsidRPr="00D6459D" w:rsidRDefault="00AE0A6E" w:rsidP="00346149">
            <w:pPr>
              <w:spacing w:line="0" w:lineRule="atLeast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</w:t>
            </w:r>
            <w:r w:rsidR="0041600F">
              <w:rPr>
                <w:sz w:val="24"/>
                <w:szCs w:val="24"/>
              </w:rPr>
              <w:t xml:space="preserve">ол № </w:t>
            </w:r>
            <w:r w:rsidR="00216894">
              <w:rPr>
                <w:sz w:val="24"/>
                <w:szCs w:val="24"/>
              </w:rPr>
              <w:t>1</w:t>
            </w:r>
            <w:r w:rsidR="0041600F">
              <w:rPr>
                <w:sz w:val="24"/>
                <w:szCs w:val="24"/>
              </w:rPr>
              <w:t xml:space="preserve"> от «</w:t>
            </w:r>
            <w:r w:rsidR="00FA554C">
              <w:rPr>
                <w:sz w:val="24"/>
                <w:szCs w:val="24"/>
              </w:rPr>
              <w:t>31</w:t>
            </w:r>
            <w:r w:rsidR="0041600F">
              <w:rPr>
                <w:sz w:val="24"/>
                <w:szCs w:val="24"/>
              </w:rPr>
              <w:t xml:space="preserve">» </w:t>
            </w:r>
            <w:r w:rsidR="00216894">
              <w:rPr>
                <w:sz w:val="24"/>
                <w:szCs w:val="24"/>
              </w:rPr>
              <w:t>августа</w:t>
            </w:r>
            <w:r w:rsidR="0041600F">
              <w:rPr>
                <w:sz w:val="24"/>
                <w:szCs w:val="24"/>
              </w:rPr>
              <w:t xml:space="preserve"> 20</w:t>
            </w:r>
            <w:r w:rsidR="001C302F">
              <w:rPr>
                <w:sz w:val="24"/>
                <w:szCs w:val="24"/>
                <w:lang w:val="tt-RU"/>
              </w:rPr>
              <w:t>23</w:t>
            </w:r>
            <w:r>
              <w:rPr>
                <w:sz w:val="24"/>
                <w:szCs w:val="24"/>
              </w:rPr>
              <w:t xml:space="preserve"> г.</w:t>
            </w:r>
          </w:p>
        </w:tc>
      </w:tr>
      <w:tr w:rsidR="00AE0A6E" w:rsidRPr="00AE0A6E" w:rsidTr="00AE0A6E">
        <w:tc>
          <w:tcPr>
            <w:tcW w:w="9889" w:type="dxa"/>
          </w:tcPr>
          <w:p w:rsidR="00AE0A6E" w:rsidRPr="00AE0A6E" w:rsidRDefault="00AE0A6E" w:rsidP="00346149">
            <w:pPr>
              <w:spacing w:before="120" w:after="120"/>
              <w:jc w:val="right"/>
              <w:rPr>
                <w:sz w:val="28"/>
                <w:szCs w:val="28"/>
                <w:lang w:val="tt-RU"/>
              </w:rPr>
            </w:pPr>
          </w:p>
        </w:tc>
      </w:tr>
      <w:tr w:rsidR="00AE0A6E" w:rsidRPr="00D6459D" w:rsidTr="00AE0A6E">
        <w:tc>
          <w:tcPr>
            <w:tcW w:w="9889" w:type="dxa"/>
          </w:tcPr>
          <w:p w:rsidR="00AE0A6E" w:rsidRPr="00D6459D" w:rsidRDefault="00AE0A6E" w:rsidP="00D164EC">
            <w:pPr>
              <w:spacing w:line="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                                                                       </w:t>
            </w:r>
            <w:r>
              <w:rPr>
                <w:sz w:val="24"/>
                <w:szCs w:val="24"/>
              </w:rPr>
              <w:t>.</w:t>
            </w:r>
          </w:p>
        </w:tc>
      </w:tr>
      <w:tr w:rsidR="00AE0A6E" w:rsidRPr="00D6459D" w:rsidTr="00AE0A6E">
        <w:tc>
          <w:tcPr>
            <w:tcW w:w="9889" w:type="dxa"/>
          </w:tcPr>
          <w:p w:rsidR="00AE0A6E" w:rsidRDefault="00AE0A6E" w:rsidP="00AE0A6E">
            <w:pPr>
              <w:spacing w:line="0" w:lineRule="atLeast"/>
              <w:rPr>
                <w:sz w:val="24"/>
                <w:szCs w:val="24"/>
                <w:lang w:val="tt-RU"/>
              </w:rPr>
            </w:pPr>
          </w:p>
          <w:p w:rsidR="001B570D" w:rsidRDefault="001B570D" w:rsidP="00AE0A6E">
            <w:pPr>
              <w:spacing w:line="0" w:lineRule="atLeast"/>
              <w:rPr>
                <w:sz w:val="24"/>
                <w:szCs w:val="24"/>
                <w:lang w:val="tt-RU"/>
              </w:rPr>
            </w:pPr>
          </w:p>
          <w:p w:rsidR="001B570D" w:rsidRDefault="001B570D" w:rsidP="00AE0A6E">
            <w:pPr>
              <w:spacing w:line="0" w:lineRule="atLeast"/>
              <w:rPr>
                <w:sz w:val="24"/>
                <w:szCs w:val="24"/>
                <w:lang w:val="tt-RU"/>
              </w:rPr>
            </w:pPr>
          </w:p>
          <w:p w:rsidR="001B570D" w:rsidRDefault="001B570D" w:rsidP="00AE0A6E">
            <w:pPr>
              <w:spacing w:line="0" w:lineRule="atLeast"/>
              <w:rPr>
                <w:sz w:val="24"/>
                <w:szCs w:val="24"/>
                <w:lang w:val="tt-RU"/>
              </w:rPr>
            </w:pPr>
          </w:p>
        </w:tc>
      </w:tr>
      <w:tr w:rsidR="00AE0A6E" w:rsidRPr="00D6459D" w:rsidTr="00AE0A6E">
        <w:tc>
          <w:tcPr>
            <w:tcW w:w="9889" w:type="dxa"/>
          </w:tcPr>
          <w:p w:rsidR="00AE0A6E" w:rsidRDefault="00AE0A6E" w:rsidP="00AE0A6E">
            <w:pPr>
              <w:spacing w:line="0" w:lineRule="atLeast"/>
              <w:rPr>
                <w:sz w:val="24"/>
                <w:szCs w:val="24"/>
                <w:lang w:val="tt-RU"/>
              </w:rPr>
            </w:pPr>
          </w:p>
        </w:tc>
      </w:tr>
      <w:tr w:rsidR="00AE0A6E" w:rsidRPr="00D6459D" w:rsidTr="00AE0A6E">
        <w:tc>
          <w:tcPr>
            <w:tcW w:w="9889" w:type="dxa"/>
          </w:tcPr>
          <w:p w:rsidR="00AE0A6E" w:rsidRDefault="00AE0A6E" w:rsidP="00AE0A6E">
            <w:pPr>
              <w:spacing w:line="0" w:lineRule="atLeast"/>
              <w:rPr>
                <w:sz w:val="24"/>
                <w:szCs w:val="24"/>
                <w:lang w:val="tt-RU"/>
              </w:rPr>
            </w:pPr>
          </w:p>
        </w:tc>
      </w:tr>
    </w:tbl>
    <w:p w:rsidR="00AE0A6E" w:rsidRDefault="00AE0A6E" w:rsidP="00AE0A6E">
      <w:pPr>
        <w:tabs>
          <w:tab w:val="left" w:pos="5656"/>
        </w:tabs>
        <w:rPr>
          <w:sz w:val="40"/>
          <w:szCs w:val="40"/>
          <w:lang w:val="tt-RU" w:eastAsia="ko-KR"/>
        </w:rPr>
      </w:pPr>
      <w:r>
        <w:rPr>
          <w:sz w:val="40"/>
          <w:szCs w:val="40"/>
          <w:lang w:val="tt-RU" w:eastAsia="ko-KR"/>
        </w:rPr>
        <w:tab/>
      </w:r>
    </w:p>
    <w:p w:rsidR="00B3319D" w:rsidRDefault="00B3319D" w:rsidP="00A246C7">
      <w:pPr>
        <w:jc w:val="both"/>
        <w:rPr>
          <w:b/>
          <w:sz w:val="28"/>
          <w:szCs w:val="28"/>
        </w:rPr>
      </w:pPr>
    </w:p>
    <w:p w:rsidR="00A246C7" w:rsidRDefault="00A246C7" w:rsidP="00A246C7">
      <w:pPr>
        <w:tabs>
          <w:tab w:val="left" w:pos="4800"/>
        </w:tabs>
      </w:pPr>
    </w:p>
    <w:p w:rsidR="00C63AF4" w:rsidRDefault="00C63AF4" w:rsidP="00FE0F36">
      <w:pPr>
        <w:tabs>
          <w:tab w:val="left" w:pos="5145"/>
        </w:tabs>
        <w:jc w:val="center"/>
        <w:rPr>
          <w:b/>
          <w:sz w:val="28"/>
          <w:szCs w:val="28"/>
        </w:rPr>
      </w:pPr>
    </w:p>
    <w:p w:rsidR="00C63AF4" w:rsidRDefault="00C63AF4" w:rsidP="00FE0F36">
      <w:pPr>
        <w:tabs>
          <w:tab w:val="left" w:pos="5145"/>
        </w:tabs>
        <w:jc w:val="center"/>
        <w:rPr>
          <w:b/>
          <w:sz w:val="28"/>
          <w:szCs w:val="28"/>
        </w:rPr>
      </w:pPr>
    </w:p>
    <w:p w:rsidR="00C63AF4" w:rsidRDefault="00C63AF4" w:rsidP="00FE0F36">
      <w:pPr>
        <w:tabs>
          <w:tab w:val="left" w:pos="5145"/>
        </w:tabs>
        <w:jc w:val="center"/>
        <w:rPr>
          <w:b/>
          <w:sz w:val="28"/>
          <w:szCs w:val="28"/>
        </w:rPr>
      </w:pPr>
    </w:p>
    <w:p w:rsidR="00FE0F36" w:rsidRPr="00AE0AD8" w:rsidRDefault="00FE0F36" w:rsidP="00FE0F36">
      <w:pPr>
        <w:tabs>
          <w:tab w:val="left" w:pos="5145"/>
        </w:tabs>
        <w:jc w:val="center"/>
        <w:rPr>
          <w:sz w:val="24"/>
          <w:szCs w:val="24"/>
          <w:lang w:val="tt-RU" w:eastAsia="ko-KR"/>
        </w:rPr>
      </w:pPr>
      <w:r w:rsidRPr="00AE0AD8">
        <w:rPr>
          <w:b/>
          <w:sz w:val="28"/>
          <w:szCs w:val="28"/>
        </w:rPr>
        <w:t>Пояснительная записка</w:t>
      </w:r>
    </w:p>
    <w:p w:rsidR="00FE0F36" w:rsidRPr="00AE0AD8" w:rsidRDefault="00FE0F36" w:rsidP="00FE0F36">
      <w:pPr>
        <w:jc w:val="both"/>
        <w:rPr>
          <w:b/>
          <w:i/>
          <w:sz w:val="24"/>
          <w:szCs w:val="24"/>
          <w:u w:val="single"/>
        </w:rPr>
      </w:pPr>
    </w:p>
    <w:p w:rsidR="00FE0F36" w:rsidRPr="00AE0AD8" w:rsidRDefault="00FE0F36" w:rsidP="00FE0F36">
      <w:pPr>
        <w:ind w:left="720"/>
        <w:contextualSpacing/>
        <w:jc w:val="both"/>
        <w:rPr>
          <w:rFonts w:eastAsia="Calibri"/>
          <w:b/>
          <w:i/>
          <w:sz w:val="24"/>
          <w:szCs w:val="24"/>
        </w:rPr>
      </w:pPr>
      <w:r w:rsidRPr="00AE0AD8">
        <w:rPr>
          <w:rFonts w:eastAsia="Calibri"/>
          <w:b/>
          <w:i/>
          <w:sz w:val="24"/>
          <w:szCs w:val="24"/>
        </w:rPr>
        <w:t>Нормативная база организации образовательного процесса:</w:t>
      </w:r>
    </w:p>
    <w:p w:rsidR="00FE0F36" w:rsidRDefault="00FE0F36" w:rsidP="00FE0F36">
      <w:pPr>
        <w:ind w:left="1080"/>
        <w:contextualSpacing/>
        <w:jc w:val="both"/>
        <w:rPr>
          <w:rFonts w:eastAsia="Calibri"/>
          <w:sz w:val="24"/>
          <w:szCs w:val="24"/>
        </w:rPr>
      </w:pPr>
    </w:p>
    <w:p w:rsidR="00FE0F36" w:rsidRPr="00B14715" w:rsidRDefault="00FE0F36" w:rsidP="00FE0F36">
      <w:pPr>
        <w:pStyle w:val="a3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B14715">
        <w:rPr>
          <w:rFonts w:ascii="Times New Roman" w:hAnsi="Times New Roman"/>
          <w:sz w:val="24"/>
          <w:szCs w:val="24"/>
        </w:rPr>
        <w:t>Федеральный  Закон  Российской  Федерации  от  29  декабря  2012  г.№273-</w:t>
      </w:r>
    </w:p>
    <w:p w:rsidR="00FE0F36" w:rsidRPr="00B14715" w:rsidRDefault="00FE0F36" w:rsidP="00FE0F36">
      <w:pPr>
        <w:pStyle w:val="a3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B14715">
        <w:rPr>
          <w:rFonts w:ascii="Times New Roman" w:hAnsi="Times New Roman"/>
          <w:sz w:val="24"/>
          <w:szCs w:val="24"/>
        </w:rPr>
        <w:t>ФЗ  «Об образовании в Российской Федерации»;</w:t>
      </w:r>
    </w:p>
    <w:p w:rsidR="00FE0F36" w:rsidRPr="00AE0A86" w:rsidRDefault="00FE0F36" w:rsidP="00FE0F36">
      <w:pPr>
        <w:pStyle w:val="a3"/>
        <w:numPr>
          <w:ilvl w:val="0"/>
          <w:numId w:val="11"/>
        </w:numPr>
        <w:rPr>
          <w:rFonts w:ascii="Times New Roman" w:hAnsi="Times New Roman"/>
          <w:sz w:val="24"/>
          <w:szCs w:val="24"/>
          <w:shd w:val="clear" w:color="auto" w:fill="FFFFFF"/>
          <w:lang w:val="tt-RU"/>
        </w:rPr>
      </w:pPr>
      <w:proofErr w:type="spellStart"/>
      <w:r w:rsidRPr="00AE0A86">
        <w:rPr>
          <w:rFonts w:ascii="Times New Roman" w:hAnsi="Times New Roman"/>
          <w:sz w:val="24"/>
          <w:szCs w:val="24"/>
          <w:shd w:val="clear" w:color="auto" w:fill="FFFFFF"/>
        </w:rPr>
        <w:t>ПОСТАНОВЛЕНИЕ.от</w:t>
      </w:r>
      <w:proofErr w:type="spellEnd"/>
      <w:r w:rsidRPr="00AE0A86">
        <w:rPr>
          <w:rFonts w:ascii="Times New Roman" w:hAnsi="Times New Roman"/>
          <w:sz w:val="24"/>
          <w:szCs w:val="24"/>
          <w:shd w:val="clear" w:color="auto" w:fill="FFFFFF"/>
        </w:rPr>
        <w:t xml:space="preserve"> 28 января 2021 года N 2. Об утверждении </w:t>
      </w:r>
      <w:r w:rsidRPr="00AE0A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санитарных</w:t>
      </w:r>
      <w:r w:rsidRPr="00AE0A86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AE0A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правил</w:t>
      </w:r>
      <w:r w:rsidRPr="00AE0A86">
        <w:rPr>
          <w:rFonts w:ascii="Times New Roman" w:hAnsi="Times New Roman"/>
          <w:sz w:val="24"/>
          <w:szCs w:val="24"/>
          <w:shd w:val="clear" w:color="auto" w:fill="FFFFFF"/>
        </w:rPr>
        <w:t> и норм </w:t>
      </w:r>
      <w:r w:rsidRPr="00AE0A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СанПиН</w:t>
      </w:r>
      <w:r w:rsidRPr="00AE0A86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AE0A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1</w:t>
      </w:r>
      <w:r w:rsidRPr="00AE0A86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AE0A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2</w:t>
      </w:r>
      <w:r w:rsidRPr="00AE0A86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AE0A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3685</w:t>
      </w:r>
      <w:r w:rsidRPr="00AE0A86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AE0A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21</w:t>
      </w:r>
      <w:r w:rsidRPr="00AE0A86">
        <w:rPr>
          <w:rFonts w:ascii="Times New Roman" w:hAnsi="Times New Roman"/>
          <w:sz w:val="24"/>
          <w:szCs w:val="24"/>
          <w:shd w:val="clear" w:color="auto" w:fill="FFFFFF"/>
        </w:rPr>
        <w:t> "Гигиенические нормативы и требования к обеспечению безопасности и (или) безвредности для человека факторов среды обитания".</w:t>
      </w:r>
    </w:p>
    <w:p w:rsidR="00FE0F36" w:rsidRPr="00B14715" w:rsidRDefault="00FE0F36" w:rsidP="00FE0F36">
      <w:pPr>
        <w:pStyle w:val="a3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B14715">
        <w:rPr>
          <w:rFonts w:ascii="Times New Roman" w:hAnsi="Times New Roman"/>
          <w:sz w:val="24"/>
          <w:szCs w:val="24"/>
        </w:rPr>
        <w:t>Законом Республики Татарстан от 22.07.2013 №68-ЗРТ «Об образовании»</w:t>
      </w:r>
    </w:p>
    <w:p w:rsidR="00FE0F36" w:rsidRPr="00B14715" w:rsidRDefault="00FE0F36" w:rsidP="00FE0F36">
      <w:pPr>
        <w:pStyle w:val="a3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B14715">
        <w:rPr>
          <w:rFonts w:ascii="Times New Roman" w:hAnsi="Times New Roman"/>
          <w:sz w:val="24"/>
          <w:szCs w:val="24"/>
        </w:rPr>
        <w:t>Приказ Министерства просвещения Российской Федерации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4715">
        <w:rPr>
          <w:rFonts w:ascii="Times New Roman" w:hAnsi="Times New Roman"/>
          <w:sz w:val="24"/>
          <w:szCs w:val="24"/>
        </w:rPr>
        <w:t>(</w:t>
      </w:r>
      <w:proofErr w:type="spellStart"/>
      <w:r w:rsidRPr="00B14715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B14715">
        <w:rPr>
          <w:rFonts w:ascii="Times New Roman" w:hAnsi="Times New Roman"/>
          <w:sz w:val="24"/>
          <w:szCs w:val="24"/>
        </w:rPr>
        <w:t xml:space="preserve"> России) утвержден  приказом Минобрнауки  России от  3</w:t>
      </w:r>
      <w:r w:rsidRPr="00B14715">
        <w:rPr>
          <w:rFonts w:ascii="Times New Roman" w:hAnsi="Times New Roman"/>
          <w:sz w:val="24"/>
          <w:szCs w:val="24"/>
          <w:lang w:val="tt-RU"/>
        </w:rPr>
        <w:t>1</w:t>
      </w:r>
      <w:r w:rsidRPr="00B14715">
        <w:rPr>
          <w:rFonts w:ascii="Times New Roman" w:hAnsi="Times New Roman"/>
          <w:sz w:val="24"/>
          <w:szCs w:val="24"/>
        </w:rPr>
        <w:t>.0</w:t>
      </w:r>
      <w:r w:rsidRPr="00B14715">
        <w:rPr>
          <w:rFonts w:ascii="Times New Roman" w:hAnsi="Times New Roman"/>
          <w:sz w:val="24"/>
          <w:szCs w:val="24"/>
          <w:lang w:val="tt-RU"/>
        </w:rPr>
        <w:t>7</w:t>
      </w:r>
      <w:r w:rsidRPr="00B14715">
        <w:rPr>
          <w:rFonts w:ascii="Times New Roman" w:hAnsi="Times New Roman"/>
          <w:sz w:val="24"/>
          <w:szCs w:val="24"/>
        </w:rPr>
        <w:t>.20</w:t>
      </w:r>
      <w:r w:rsidRPr="00B14715">
        <w:rPr>
          <w:rFonts w:ascii="Times New Roman" w:hAnsi="Times New Roman"/>
          <w:sz w:val="24"/>
          <w:szCs w:val="24"/>
          <w:lang w:val="tt-RU"/>
        </w:rPr>
        <w:t>20</w:t>
      </w:r>
      <w:r w:rsidRPr="00B14715">
        <w:rPr>
          <w:rFonts w:ascii="Times New Roman" w:hAnsi="Times New Roman"/>
          <w:sz w:val="24"/>
          <w:szCs w:val="24"/>
        </w:rPr>
        <w:t>г.  №</w:t>
      </w:r>
      <w:r w:rsidRPr="00B14715">
        <w:rPr>
          <w:rFonts w:ascii="Times New Roman" w:hAnsi="Times New Roman"/>
          <w:sz w:val="24"/>
          <w:szCs w:val="24"/>
          <w:lang w:val="tt-RU"/>
        </w:rPr>
        <w:t>373</w:t>
      </w:r>
      <w:r w:rsidRPr="00B14715">
        <w:rPr>
          <w:rFonts w:ascii="Times New Roman" w:hAnsi="Times New Roman"/>
          <w:sz w:val="24"/>
          <w:szCs w:val="24"/>
        </w:rPr>
        <w:t xml:space="preserve"> « Об утверждении порядка  организации  и  осуществления  образовательной  деятельности  по  основным общеобразовательным  программам  дошкольного  образования »,  зарегистрирован  в  Минюсте образования Российской Федерации от </w:t>
      </w:r>
      <w:r w:rsidRPr="00B14715">
        <w:rPr>
          <w:rFonts w:ascii="Times New Roman" w:hAnsi="Times New Roman"/>
          <w:sz w:val="24"/>
          <w:szCs w:val="24"/>
          <w:lang w:val="tt-RU"/>
        </w:rPr>
        <w:t>31</w:t>
      </w:r>
      <w:r w:rsidRPr="00B14715">
        <w:rPr>
          <w:rFonts w:ascii="Times New Roman" w:hAnsi="Times New Roman"/>
          <w:sz w:val="24"/>
          <w:szCs w:val="24"/>
        </w:rPr>
        <w:t>.0</w:t>
      </w:r>
      <w:r w:rsidRPr="00B14715">
        <w:rPr>
          <w:rFonts w:ascii="Times New Roman" w:hAnsi="Times New Roman"/>
          <w:sz w:val="24"/>
          <w:szCs w:val="24"/>
          <w:lang w:val="tt-RU"/>
        </w:rPr>
        <w:t>8</w:t>
      </w:r>
      <w:r w:rsidRPr="00B14715">
        <w:rPr>
          <w:rFonts w:ascii="Times New Roman" w:hAnsi="Times New Roman"/>
          <w:sz w:val="24"/>
          <w:szCs w:val="24"/>
        </w:rPr>
        <w:t>.20</w:t>
      </w:r>
      <w:r w:rsidRPr="00B14715">
        <w:rPr>
          <w:rFonts w:ascii="Times New Roman" w:hAnsi="Times New Roman"/>
          <w:sz w:val="24"/>
          <w:szCs w:val="24"/>
          <w:lang w:val="tt-RU"/>
        </w:rPr>
        <w:t>20</w:t>
      </w:r>
      <w:r w:rsidRPr="00B14715">
        <w:rPr>
          <w:rFonts w:ascii="Times New Roman" w:hAnsi="Times New Roman"/>
          <w:sz w:val="24"/>
          <w:szCs w:val="24"/>
        </w:rPr>
        <w:t>г;</w:t>
      </w:r>
    </w:p>
    <w:p w:rsidR="00FE0F36" w:rsidRPr="00B14715" w:rsidRDefault="00FE0F36" w:rsidP="00FE0F36">
      <w:pPr>
        <w:pStyle w:val="a3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B14715">
        <w:rPr>
          <w:rFonts w:ascii="Times New Roman" w:hAnsi="Times New Roman"/>
          <w:sz w:val="24"/>
          <w:szCs w:val="24"/>
        </w:rPr>
        <w:t>Приказ Министерства образования и науки Российской Федерации от 17.10.2013г. №1155 «Об  утверждении  федерального  государственного  образовательного  стандарта дошкольного  образования»,  зарегистрирован  в  Минюсте  России  14.11.2013г. регистрационный №30384;</w:t>
      </w:r>
    </w:p>
    <w:p w:rsidR="00FE0F36" w:rsidRPr="00B14715" w:rsidRDefault="00FE0F36" w:rsidP="00FE0F36">
      <w:pPr>
        <w:pStyle w:val="a3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B14715">
        <w:rPr>
          <w:rFonts w:ascii="Times New Roman" w:hAnsi="Times New Roman"/>
          <w:sz w:val="24"/>
          <w:szCs w:val="24"/>
        </w:rPr>
        <w:t xml:space="preserve">Основная </w:t>
      </w:r>
      <w:r>
        <w:rPr>
          <w:rFonts w:ascii="Times New Roman" w:hAnsi="Times New Roman"/>
          <w:sz w:val="24"/>
          <w:szCs w:val="24"/>
        </w:rPr>
        <w:t>образовательная программа МДБОУ «</w:t>
      </w:r>
      <w:proofErr w:type="spellStart"/>
      <w:r>
        <w:rPr>
          <w:rFonts w:ascii="Times New Roman" w:hAnsi="Times New Roman"/>
          <w:sz w:val="24"/>
          <w:szCs w:val="24"/>
        </w:rPr>
        <w:t>Рангазарский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сад»</w:t>
      </w:r>
    </w:p>
    <w:p w:rsidR="00FE0F36" w:rsidRPr="00B14715" w:rsidRDefault="00FE0F36" w:rsidP="00FE0F36">
      <w:pPr>
        <w:pStyle w:val="a3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B14715">
        <w:rPr>
          <w:rFonts w:ascii="Times New Roman" w:hAnsi="Times New Roman"/>
          <w:sz w:val="24"/>
          <w:szCs w:val="24"/>
          <w:lang w:val="tt-RU"/>
        </w:rPr>
        <w:t xml:space="preserve">Устав  </w:t>
      </w:r>
      <w:r>
        <w:rPr>
          <w:rFonts w:ascii="Times New Roman" w:hAnsi="Times New Roman"/>
          <w:sz w:val="24"/>
          <w:szCs w:val="24"/>
        </w:rPr>
        <w:t>МБДОУ «</w:t>
      </w:r>
      <w:proofErr w:type="spellStart"/>
      <w:r>
        <w:rPr>
          <w:rFonts w:ascii="Times New Roman" w:hAnsi="Times New Roman"/>
          <w:sz w:val="24"/>
          <w:szCs w:val="24"/>
        </w:rPr>
        <w:t>Рангазарский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</w:t>
      </w:r>
      <w:r w:rsidRPr="00B14715">
        <w:rPr>
          <w:rFonts w:ascii="Times New Roman" w:hAnsi="Times New Roman"/>
          <w:sz w:val="24"/>
          <w:szCs w:val="24"/>
        </w:rPr>
        <w:t>»;</w:t>
      </w:r>
    </w:p>
    <w:p w:rsidR="00FE0F36" w:rsidRPr="00B14715" w:rsidRDefault="00FE0F36" w:rsidP="00FE0F36">
      <w:pPr>
        <w:pStyle w:val="a3"/>
        <w:rPr>
          <w:rFonts w:ascii="Times New Roman" w:hAnsi="Times New Roman"/>
          <w:b/>
          <w:i/>
          <w:sz w:val="24"/>
          <w:szCs w:val="24"/>
        </w:rPr>
      </w:pPr>
    </w:p>
    <w:p w:rsidR="00FE0F36" w:rsidRPr="00AE0AD8" w:rsidRDefault="00FE0F36" w:rsidP="00FE0F36">
      <w:pPr>
        <w:ind w:left="1080"/>
        <w:contextualSpacing/>
        <w:jc w:val="both"/>
        <w:rPr>
          <w:rFonts w:eastAsia="Calibri"/>
          <w:b/>
          <w:i/>
          <w:sz w:val="24"/>
          <w:szCs w:val="24"/>
        </w:rPr>
      </w:pPr>
      <w:r w:rsidRPr="00AE0AD8">
        <w:rPr>
          <w:rFonts w:eastAsia="Calibri"/>
          <w:b/>
          <w:i/>
          <w:sz w:val="24"/>
          <w:szCs w:val="24"/>
        </w:rPr>
        <w:t>Особенности реализации инвариантной и вариативной части:</w:t>
      </w:r>
    </w:p>
    <w:p w:rsidR="00FE0F36" w:rsidRPr="00AE0AD8" w:rsidRDefault="00FE0F36" w:rsidP="00FE0F36">
      <w:pPr>
        <w:numPr>
          <w:ilvl w:val="0"/>
          <w:numId w:val="10"/>
        </w:numPr>
        <w:jc w:val="both"/>
        <w:rPr>
          <w:sz w:val="24"/>
          <w:szCs w:val="24"/>
        </w:rPr>
      </w:pPr>
      <w:r w:rsidRPr="00AE0AD8">
        <w:rPr>
          <w:sz w:val="24"/>
          <w:szCs w:val="24"/>
        </w:rPr>
        <w:t xml:space="preserve">В структуре учебного плана выделяется </w:t>
      </w:r>
      <w:r>
        <w:rPr>
          <w:sz w:val="24"/>
          <w:szCs w:val="24"/>
          <w:lang w:val="tt-RU"/>
        </w:rPr>
        <w:t xml:space="preserve">обязательная </w:t>
      </w:r>
      <w:r w:rsidRPr="00AE0AD8">
        <w:rPr>
          <w:sz w:val="24"/>
          <w:szCs w:val="24"/>
        </w:rPr>
        <w:t xml:space="preserve"> и вариативная часть. </w:t>
      </w:r>
    </w:p>
    <w:p w:rsidR="00FE0F36" w:rsidRPr="00AE0AD8" w:rsidRDefault="00FE0F36" w:rsidP="00FE0F36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Обязательная</w:t>
      </w:r>
      <w:r w:rsidRPr="00AE0AD8">
        <w:rPr>
          <w:sz w:val="24"/>
          <w:szCs w:val="24"/>
        </w:rPr>
        <w:t xml:space="preserve"> часть обеспечивает выполнение обязательной части основной образовательной прогр</w:t>
      </w:r>
      <w:r>
        <w:rPr>
          <w:sz w:val="24"/>
          <w:szCs w:val="24"/>
        </w:rPr>
        <w:t>аммы дошкольного образования МБ</w:t>
      </w:r>
      <w:r w:rsidRPr="00AE0AD8">
        <w:rPr>
          <w:sz w:val="24"/>
          <w:szCs w:val="24"/>
        </w:rPr>
        <w:t xml:space="preserve">ОУ. Базовая часть реализуется через </w:t>
      </w:r>
      <w:r w:rsidRPr="00AE0AD8">
        <w:rPr>
          <w:bCs/>
          <w:sz w:val="24"/>
          <w:szCs w:val="24"/>
        </w:rPr>
        <w:t xml:space="preserve">организованную образовательную деятельность, </w:t>
      </w:r>
      <w:r w:rsidRPr="00AE0AD8">
        <w:rPr>
          <w:sz w:val="24"/>
          <w:szCs w:val="24"/>
        </w:rPr>
        <w:t xml:space="preserve">отводимую на усвоение основной программы. </w:t>
      </w:r>
    </w:p>
    <w:p w:rsidR="00FE0F36" w:rsidRPr="00AE0AD8" w:rsidRDefault="00FE0F36" w:rsidP="00FE0F36">
      <w:pPr>
        <w:numPr>
          <w:ilvl w:val="0"/>
          <w:numId w:val="10"/>
        </w:numPr>
        <w:jc w:val="both"/>
        <w:rPr>
          <w:sz w:val="24"/>
          <w:szCs w:val="24"/>
        </w:rPr>
      </w:pPr>
      <w:proofErr w:type="gramStart"/>
      <w:r w:rsidRPr="00AE0AD8">
        <w:rPr>
          <w:sz w:val="24"/>
          <w:szCs w:val="24"/>
        </w:rPr>
        <w:t>Согласно плану, в вариативную часть  включены НОД по реализации регионального компонента (изучение русского языка со средней группы)</w:t>
      </w:r>
      <w:proofErr w:type="gramEnd"/>
    </w:p>
    <w:p w:rsidR="00FE0F36" w:rsidRPr="00AE0AD8" w:rsidRDefault="00FE0F36" w:rsidP="00FE0F36">
      <w:pPr>
        <w:ind w:firstLine="709"/>
        <w:jc w:val="both"/>
        <w:rPr>
          <w:sz w:val="24"/>
          <w:szCs w:val="24"/>
        </w:rPr>
      </w:pPr>
      <w:r w:rsidRPr="00AE0AD8">
        <w:rPr>
          <w:sz w:val="24"/>
          <w:szCs w:val="24"/>
        </w:rPr>
        <w:t>Таким образом, общее количество ОД в неделю по возрастным группам:</w:t>
      </w:r>
    </w:p>
    <w:p w:rsidR="00FE0F36" w:rsidRPr="00AE0AD8" w:rsidRDefault="00FE0F36" w:rsidP="00FE0F36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Обязательная</w:t>
      </w:r>
      <w:r w:rsidRPr="00AE0AD8">
        <w:rPr>
          <w:sz w:val="24"/>
          <w:szCs w:val="24"/>
        </w:rPr>
        <w:t xml:space="preserve"> часть:</w:t>
      </w:r>
    </w:p>
    <w:p w:rsidR="00FE0F36" w:rsidRPr="00AE0AD8" w:rsidRDefault="00FE0F36" w:rsidP="00FE0F36">
      <w:pPr>
        <w:numPr>
          <w:ilvl w:val="0"/>
          <w:numId w:val="9"/>
        </w:numPr>
        <w:jc w:val="both"/>
        <w:rPr>
          <w:sz w:val="24"/>
          <w:szCs w:val="24"/>
        </w:rPr>
      </w:pPr>
      <w:r w:rsidRPr="00AE0AD8">
        <w:rPr>
          <w:sz w:val="24"/>
          <w:szCs w:val="24"/>
        </w:rPr>
        <w:t>Вторая группа раннего возраста-10 игр-занятий</w:t>
      </w:r>
    </w:p>
    <w:p w:rsidR="00FE0F36" w:rsidRPr="00AE0AD8" w:rsidRDefault="00FE0F36" w:rsidP="00FE0F36">
      <w:pPr>
        <w:numPr>
          <w:ilvl w:val="0"/>
          <w:numId w:val="8"/>
        </w:numPr>
        <w:jc w:val="both"/>
        <w:rPr>
          <w:sz w:val="24"/>
          <w:szCs w:val="24"/>
        </w:rPr>
      </w:pPr>
      <w:r w:rsidRPr="00AE0AD8">
        <w:rPr>
          <w:sz w:val="24"/>
          <w:szCs w:val="24"/>
        </w:rPr>
        <w:t>Первая младшая группа-10 ОД</w:t>
      </w:r>
    </w:p>
    <w:p w:rsidR="00FE0F36" w:rsidRPr="00AE0AD8" w:rsidRDefault="00FE0F36" w:rsidP="00FE0F36">
      <w:pPr>
        <w:numPr>
          <w:ilvl w:val="0"/>
          <w:numId w:val="8"/>
        </w:numPr>
        <w:jc w:val="both"/>
        <w:rPr>
          <w:sz w:val="24"/>
          <w:szCs w:val="24"/>
        </w:rPr>
      </w:pPr>
      <w:r w:rsidRPr="00AE0AD8">
        <w:rPr>
          <w:sz w:val="24"/>
          <w:szCs w:val="24"/>
        </w:rPr>
        <w:t>Вторая младшая группа-10 ОД</w:t>
      </w:r>
    </w:p>
    <w:p w:rsidR="00FE0F36" w:rsidRPr="00AE0AD8" w:rsidRDefault="00FE0F36" w:rsidP="00FE0F36">
      <w:pPr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Средняя группа- 9 </w:t>
      </w:r>
      <w:r w:rsidRPr="00AE0AD8">
        <w:rPr>
          <w:sz w:val="24"/>
          <w:szCs w:val="24"/>
        </w:rPr>
        <w:t>ОД</w:t>
      </w:r>
    </w:p>
    <w:p w:rsidR="00FE0F36" w:rsidRPr="00AE0AD8" w:rsidRDefault="00FE0F36" w:rsidP="00FE0F36">
      <w:pPr>
        <w:numPr>
          <w:ilvl w:val="0"/>
          <w:numId w:val="8"/>
        </w:numPr>
        <w:jc w:val="both"/>
        <w:rPr>
          <w:sz w:val="24"/>
          <w:szCs w:val="24"/>
        </w:rPr>
      </w:pPr>
      <w:r w:rsidRPr="00AE0AD8">
        <w:rPr>
          <w:sz w:val="24"/>
          <w:szCs w:val="24"/>
        </w:rPr>
        <w:t>Старшая группа-12 ОД</w:t>
      </w:r>
    </w:p>
    <w:p w:rsidR="00FE0F36" w:rsidRPr="00AE0AD8" w:rsidRDefault="00FE0F36" w:rsidP="00FE0F36">
      <w:pPr>
        <w:numPr>
          <w:ilvl w:val="0"/>
          <w:numId w:val="8"/>
        </w:numPr>
        <w:jc w:val="both"/>
        <w:rPr>
          <w:sz w:val="24"/>
          <w:szCs w:val="24"/>
        </w:rPr>
      </w:pPr>
      <w:r w:rsidRPr="00AE0AD8">
        <w:rPr>
          <w:sz w:val="24"/>
          <w:szCs w:val="24"/>
        </w:rPr>
        <w:t>Подготовительная группа-14 ОД</w:t>
      </w:r>
    </w:p>
    <w:p w:rsidR="00FE0F36" w:rsidRPr="00AE0AD8" w:rsidRDefault="00FE0F36" w:rsidP="00FE0F36">
      <w:r w:rsidRPr="00AE0AD8">
        <w:rPr>
          <w:sz w:val="24"/>
          <w:szCs w:val="24"/>
        </w:rPr>
        <w:t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дня.  Начиная со средней группы, вводится обучение детей русскому языку 3 раза в неделю; в средней -1 (2 в рамках режима реализация задач переносится в режимные моменты), в старшей</w:t>
      </w:r>
      <w:r>
        <w:rPr>
          <w:sz w:val="24"/>
          <w:szCs w:val="24"/>
        </w:rPr>
        <w:t xml:space="preserve">-2 </w:t>
      </w:r>
      <w:proofErr w:type="gramStart"/>
      <w:r>
        <w:rPr>
          <w:sz w:val="24"/>
          <w:szCs w:val="24"/>
        </w:rPr>
        <w:t xml:space="preserve">( </w:t>
      </w:r>
      <w:proofErr w:type="gramEnd"/>
      <w:r>
        <w:rPr>
          <w:sz w:val="24"/>
          <w:szCs w:val="24"/>
        </w:rPr>
        <w:t xml:space="preserve">1 –в рамках режима) </w:t>
      </w:r>
      <w:r w:rsidRPr="00AE0AD8">
        <w:rPr>
          <w:sz w:val="24"/>
          <w:szCs w:val="24"/>
        </w:rPr>
        <w:t xml:space="preserve"> и подготовительной группе по 3 занятия.</w:t>
      </w:r>
    </w:p>
    <w:p w:rsidR="00FE0F36" w:rsidRPr="00AE0AD8" w:rsidRDefault="00FE0F36" w:rsidP="00FE0F36">
      <w:pPr>
        <w:jc w:val="both"/>
        <w:rPr>
          <w:sz w:val="24"/>
          <w:szCs w:val="24"/>
        </w:rPr>
      </w:pPr>
    </w:p>
    <w:p w:rsidR="00FE0F36" w:rsidRPr="00AE0AD8" w:rsidRDefault="00FE0F36" w:rsidP="00FE0F36">
      <w:pPr>
        <w:jc w:val="both"/>
        <w:rPr>
          <w:sz w:val="24"/>
          <w:szCs w:val="24"/>
        </w:rPr>
      </w:pPr>
      <w:r w:rsidRPr="00AE0AD8">
        <w:rPr>
          <w:sz w:val="24"/>
          <w:szCs w:val="24"/>
        </w:rPr>
        <w:t xml:space="preserve">           Вариативная часть:</w:t>
      </w:r>
    </w:p>
    <w:p w:rsidR="00FE0F36" w:rsidRPr="00AE0AD8" w:rsidRDefault="00FE0F36" w:rsidP="00FE0F36">
      <w:pPr>
        <w:numPr>
          <w:ilvl w:val="0"/>
          <w:numId w:val="8"/>
        </w:numPr>
        <w:jc w:val="both"/>
        <w:rPr>
          <w:sz w:val="24"/>
          <w:szCs w:val="24"/>
        </w:rPr>
      </w:pPr>
      <w:r w:rsidRPr="00AE0AD8">
        <w:rPr>
          <w:sz w:val="24"/>
          <w:szCs w:val="24"/>
        </w:rPr>
        <w:t xml:space="preserve">Вторая группа раннего возраста-0 </w:t>
      </w:r>
    </w:p>
    <w:p w:rsidR="00FE0F36" w:rsidRPr="00AE0AD8" w:rsidRDefault="00FE0F36" w:rsidP="00FE0F36">
      <w:pPr>
        <w:numPr>
          <w:ilvl w:val="0"/>
          <w:numId w:val="8"/>
        </w:numPr>
        <w:jc w:val="both"/>
        <w:rPr>
          <w:sz w:val="24"/>
          <w:szCs w:val="24"/>
        </w:rPr>
      </w:pPr>
      <w:r w:rsidRPr="00AE0AD8">
        <w:rPr>
          <w:sz w:val="24"/>
          <w:szCs w:val="24"/>
        </w:rPr>
        <w:t xml:space="preserve">Первая младшая группа-0 </w:t>
      </w:r>
    </w:p>
    <w:p w:rsidR="00FE0F36" w:rsidRPr="00AE0AD8" w:rsidRDefault="00FE0F36" w:rsidP="00FE0F36">
      <w:pPr>
        <w:numPr>
          <w:ilvl w:val="0"/>
          <w:numId w:val="8"/>
        </w:numPr>
        <w:jc w:val="both"/>
        <w:rPr>
          <w:sz w:val="24"/>
          <w:szCs w:val="24"/>
        </w:rPr>
      </w:pPr>
      <w:r w:rsidRPr="00AE0AD8">
        <w:rPr>
          <w:sz w:val="24"/>
          <w:szCs w:val="24"/>
        </w:rPr>
        <w:t xml:space="preserve">Вторая младшая группа-0 </w:t>
      </w:r>
    </w:p>
    <w:p w:rsidR="00FE0F36" w:rsidRPr="00AE0AD8" w:rsidRDefault="00FE0F36" w:rsidP="00FE0F36">
      <w:pPr>
        <w:numPr>
          <w:ilvl w:val="0"/>
          <w:numId w:val="8"/>
        </w:numPr>
        <w:jc w:val="both"/>
        <w:rPr>
          <w:sz w:val="24"/>
          <w:szCs w:val="24"/>
        </w:rPr>
      </w:pPr>
      <w:r w:rsidRPr="00AE0AD8">
        <w:rPr>
          <w:sz w:val="24"/>
          <w:szCs w:val="24"/>
        </w:rPr>
        <w:t>Средняя группа-1 ОД</w:t>
      </w:r>
    </w:p>
    <w:p w:rsidR="00FE0F36" w:rsidRPr="00AE0AD8" w:rsidRDefault="00FE0F36" w:rsidP="00FE0F36">
      <w:pPr>
        <w:ind w:left="1429"/>
        <w:jc w:val="both"/>
        <w:rPr>
          <w:sz w:val="24"/>
          <w:szCs w:val="24"/>
        </w:rPr>
      </w:pPr>
      <w:r>
        <w:rPr>
          <w:sz w:val="24"/>
          <w:szCs w:val="24"/>
        </w:rPr>
        <w:t>Старшая группа-2</w:t>
      </w:r>
      <w:r w:rsidRPr="00AE0AD8">
        <w:rPr>
          <w:sz w:val="24"/>
          <w:szCs w:val="24"/>
        </w:rPr>
        <w:t xml:space="preserve"> ОД</w:t>
      </w:r>
    </w:p>
    <w:p w:rsidR="00FE0F36" w:rsidRPr="00AE0AD8" w:rsidRDefault="00FE0F36" w:rsidP="00FE0F36">
      <w:pPr>
        <w:numPr>
          <w:ilvl w:val="0"/>
          <w:numId w:val="8"/>
        </w:numPr>
        <w:jc w:val="both"/>
        <w:rPr>
          <w:sz w:val="24"/>
          <w:szCs w:val="24"/>
        </w:rPr>
      </w:pPr>
      <w:r w:rsidRPr="00AE0AD8">
        <w:rPr>
          <w:sz w:val="24"/>
          <w:szCs w:val="24"/>
        </w:rPr>
        <w:lastRenderedPageBreak/>
        <w:t>Подготовительная группа-3 ОД</w:t>
      </w:r>
      <w:bookmarkStart w:id="0" w:name="_GoBack"/>
      <w:bookmarkEnd w:id="0"/>
    </w:p>
    <w:p w:rsidR="00FE0F36" w:rsidRPr="00AE0AD8" w:rsidRDefault="00FE0F36" w:rsidP="00FE0F36">
      <w:pPr>
        <w:rPr>
          <w:b/>
          <w:sz w:val="24"/>
          <w:szCs w:val="24"/>
        </w:rPr>
      </w:pPr>
    </w:p>
    <w:p w:rsidR="00FE0F36" w:rsidRDefault="00FE0F36" w:rsidP="00FE0F36">
      <w:pPr>
        <w:jc w:val="center"/>
        <w:rPr>
          <w:b/>
          <w:sz w:val="28"/>
          <w:szCs w:val="28"/>
        </w:rPr>
      </w:pPr>
    </w:p>
    <w:p w:rsidR="00FE0F36" w:rsidRDefault="00FE0F36" w:rsidP="00FE0F36">
      <w:pPr>
        <w:jc w:val="center"/>
        <w:rPr>
          <w:b/>
          <w:sz w:val="28"/>
          <w:szCs w:val="28"/>
        </w:rPr>
      </w:pPr>
    </w:p>
    <w:p w:rsidR="00FE0F36" w:rsidRDefault="00FE0F36" w:rsidP="00FE0F36">
      <w:pPr>
        <w:jc w:val="center"/>
        <w:rPr>
          <w:b/>
          <w:sz w:val="28"/>
          <w:szCs w:val="28"/>
        </w:rPr>
      </w:pPr>
    </w:p>
    <w:p w:rsidR="00FE0F36" w:rsidRDefault="00FE0F36" w:rsidP="00FE0F36">
      <w:pPr>
        <w:jc w:val="center"/>
        <w:rPr>
          <w:b/>
          <w:sz w:val="28"/>
          <w:szCs w:val="28"/>
        </w:rPr>
      </w:pPr>
    </w:p>
    <w:p w:rsidR="00FE0F36" w:rsidRPr="008064CE" w:rsidRDefault="00FE0F36" w:rsidP="00FE0F36">
      <w:pPr>
        <w:jc w:val="center"/>
        <w:rPr>
          <w:b/>
          <w:sz w:val="28"/>
          <w:szCs w:val="28"/>
        </w:rPr>
      </w:pPr>
      <w:r w:rsidRPr="008064CE">
        <w:rPr>
          <w:b/>
          <w:sz w:val="28"/>
          <w:szCs w:val="28"/>
        </w:rPr>
        <w:t>Учебный план</w:t>
      </w:r>
    </w:p>
    <w:p w:rsidR="00FE0F36" w:rsidRDefault="00FE0F36" w:rsidP="00FE0F36">
      <w:pPr>
        <w:jc w:val="center"/>
        <w:rPr>
          <w:b/>
          <w:sz w:val="24"/>
          <w:szCs w:val="24"/>
        </w:rPr>
      </w:pPr>
    </w:p>
    <w:p w:rsidR="00FE0F36" w:rsidRPr="00AE0AD8" w:rsidRDefault="00FE0F36" w:rsidP="00FE0F36">
      <w:pPr>
        <w:jc w:val="center"/>
        <w:rPr>
          <w:b/>
          <w:sz w:val="24"/>
          <w:szCs w:val="24"/>
        </w:rPr>
      </w:pPr>
    </w:p>
    <w:tbl>
      <w:tblPr>
        <w:tblW w:w="10348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6"/>
        <w:gridCol w:w="1139"/>
        <w:gridCol w:w="2123"/>
        <w:gridCol w:w="998"/>
        <w:gridCol w:w="1128"/>
        <w:gridCol w:w="992"/>
        <w:gridCol w:w="1134"/>
        <w:gridCol w:w="1134"/>
        <w:gridCol w:w="1134"/>
      </w:tblGrid>
      <w:tr w:rsidR="00FE0F36" w:rsidRPr="00AE0AD8" w:rsidTr="0072316A">
        <w:trPr>
          <w:trHeight w:val="365"/>
        </w:trPr>
        <w:tc>
          <w:tcPr>
            <w:tcW w:w="566" w:type="dxa"/>
            <w:vMerge w:val="restart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№ п/п</w:t>
            </w:r>
          </w:p>
        </w:tc>
        <w:tc>
          <w:tcPr>
            <w:tcW w:w="3262" w:type="dxa"/>
            <w:gridSpan w:val="2"/>
            <w:vMerge w:val="restart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Виды организованной деятельности</w:t>
            </w:r>
          </w:p>
        </w:tc>
        <w:tc>
          <w:tcPr>
            <w:tcW w:w="6520" w:type="dxa"/>
            <w:gridSpan w:val="6"/>
          </w:tcPr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Количество ОД в неделю</w:t>
            </w:r>
          </w:p>
        </w:tc>
      </w:tr>
      <w:tr w:rsidR="00FE0F36" w:rsidRPr="00AE0AD8" w:rsidTr="0072316A">
        <w:trPr>
          <w:trHeight w:val="154"/>
        </w:trPr>
        <w:tc>
          <w:tcPr>
            <w:tcW w:w="566" w:type="dxa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2" w:type="dxa"/>
            <w:gridSpan w:val="2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8" w:type="dxa"/>
          </w:tcPr>
          <w:p w:rsidR="00FE0F36" w:rsidRPr="00AE0AD8" w:rsidRDefault="00FE0F36" w:rsidP="0072316A">
            <w:pPr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 xml:space="preserve">2гр. </w:t>
            </w:r>
            <w:proofErr w:type="spellStart"/>
            <w:r w:rsidRPr="00AE0AD8">
              <w:rPr>
                <w:sz w:val="24"/>
                <w:szCs w:val="24"/>
              </w:rPr>
              <w:t>ран</w:t>
            </w:r>
            <w:proofErr w:type="gramStart"/>
            <w:r w:rsidRPr="00AE0AD8">
              <w:rPr>
                <w:sz w:val="24"/>
                <w:szCs w:val="24"/>
              </w:rPr>
              <w:t>.в</w:t>
            </w:r>
            <w:proofErr w:type="gramEnd"/>
            <w:r w:rsidRPr="00AE0AD8">
              <w:rPr>
                <w:sz w:val="24"/>
                <w:szCs w:val="24"/>
              </w:rPr>
              <w:t>оз</w:t>
            </w:r>
            <w:proofErr w:type="spellEnd"/>
            <w:r w:rsidRPr="00AE0AD8">
              <w:rPr>
                <w:sz w:val="24"/>
                <w:szCs w:val="24"/>
              </w:rPr>
              <w:t>.</w:t>
            </w:r>
          </w:p>
        </w:tc>
        <w:tc>
          <w:tcPr>
            <w:tcW w:w="1128" w:type="dxa"/>
          </w:tcPr>
          <w:p w:rsidR="00FE0F36" w:rsidRPr="00AE0AD8" w:rsidRDefault="00FE0F36" w:rsidP="0072316A">
            <w:pPr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  <w:lang w:val="en-US"/>
              </w:rPr>
              <w:t>I</w:t>
            </w:r>
          </w:p>
          <w:p w:rsidR="00FE0F36" w:rsidRPr="00AE0AD8" w:rsidRDefault="00FE0F36" w:rsidP="0072316A">
            <w:pPr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 xml:space="preserve">младшая </w:t>
            </w:r>
          </w:p>
        </w:tc>
        <w:tc>
          <w:tcPr>
            <w:tcW w:w="992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  <w:lang w:val="en-US"/>
              </w:rPr>
              <w:t>II</w:t>
            </w:r>
          </w:p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младшая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 xml:space="preserve">средняя 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 xml:space="preserve">старшая 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 xml:space="preserve">Подготовительная </w:t>
            </w:r>
          </w:p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 xml:space="preserve">к школе </w:t>
            </w:r>
          </w:p>
        </w:tc>
      </w:tr>
      <w:tr w:rsidR="00FE0F36" w:rsidRPr="00AE0AD8" w:rsidTr="0072316A">
        <w:trPr>
          <w:trHeight w:val="343"/>
        </w:trPr>
        <w:tc>
          <w:tcPr>
            <w:tcW w:w="566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1.</w:t>
            </w:r>
          </w:p>
        </w:tc>
        <w:tc>
          <w:tcPr>
            <w:tcW w:w="3262" w:type="dxa"/>
            <w:gridSpan w:val="2"/>
          </w:tcPr>
          <w:p w:rsidR="00FE0F36" w:rsidRPr="00AE0AD8" w:rsidRDefault="00FE0F36" w:rsidP="007231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Обязательная часть </w:t>
            </w:r>
          </w:p>
        </w:tc>
        <w:tc>
          <w:tcPr>
            <w:tcW w:w="99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2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E0F36" w:rsidRPr="00AE0AD8" w:rsidRDefault="00FE0F36" w:rsidP="0072316A">
            <w:pPr>
              <w:ind w:right="-108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</w:tr>
      <w:tr w:rsidR="00FE0F36" w:rsidRPr="00AE0AD8" w:rsidTr="0072316A">
        <w:trPr>
          <w:trHeight w:val="795"/>
        </w:trPr>
        <w:tc>
          <w:tcPr>
            <w:tcW w:w="566" w:type="dxa"/>
            <w:vMerge w:val="restart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extDirection w:val="btLr"/>
          </w:tcPr>
          <w:p w:rsidR="00FE0F36" w:rsidRPr="00AE0AD8" w:rsidRDefault="00FE0F36" w:rsidP="0072316A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4"/>
                <w:szCs w:val="24"/>
              </w:rPr>
            </w:pPr>
            <w:r w:rsidRPr="00AE0AD8">
              <w:rPr>
                <w:b/>
                <w:i/>
                <w:sz w:val="24"/>
                <w:szCs w:val="24"/>
              </w:rPr>
              <w:t>Познание</w:t>
            </w:r>
          </w:p>
        </w:tc>
        <w:tc>
          <w:tcPr>
            <w:tcW w:w="2123" w:type="dxa"/>
            <w:vMerge w:val="restart"/>
          </w:tcPr>
          <w:p w:rsidR="00FE0F36" w:rsidRPr="00AE0AD8" w:rsidRDefault="00FE0F36" w:rsidP="0072316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 xml:space="preserve">Познавательно исследовательская (дидактические) и продуктивная (конструктивная) деятельность. </w:t>
            </w:r>
          </w:p>
        </w:tc>
        <w:tc>
          <w:tcPr>
            <w:tcW w:w="99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2/72</w:t>
            </w:r>
          </w:p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522" w:type="dxa"/>
            <w:gridSpan w:val="5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  <w:p w:rsidR="00FE0F36" w:rsidRDefault="00FE0F36" w:rsidP="0072316A">
            <w:pPr>
              <w:rPr>
                <w:sz w:val="24"/>
                <w:szCs w:val="24"/>
              </w:rPr>
            </w:pPr>
          </w:p>
          <w:p w:rsidR="00FE0F36" w:rsidRDefault="00FE0F36" w:rsidP="0072316A">
            <w:pPr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</w:tr>
      <w:tr w:rsidR="00FE0F36" w:rsidRPr="00AE0AD8" w:rsidTr="0072316A">
        <w:trPr>
          <w:trHeight w:val="1125"/>
        </w:trPr>
        <w:tc>
          <w:tcPr>
            <w:tcW w:w="566" w:type="dxa"/>
            <w:vMerge/>
          </w:tcPr>
          <w:p w:rsidR="00FE0F36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9" w:type="dxa"/>
            <w:vMerge/>
            <w:textDirection w:val="btLr"/>
          </w:tcPr>
          <w:p w:rsidR="00FE0F36" w:rsidRPr="00AE0AD8" w:rsidRDefault="00FE0F36" w:rsidP="0072316A">
            <w:pPr>
              <w:autoSpaceDE w:val="0"/>
              <w:autoSpaceDN w:val="0"/>
              <w:adjustRightInd w:val="0"/>
              <w:ind w:left="113" w:right="113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2123" w:type="dxa"/>
            <w:vMerge/>
          </w:tcPr>
          <w:p w:rsidR="00FE0F36" w:rsidRPr="00AE0AD8" w:rsidRDefault="00FE0F36" w:rsidP="0072316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99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1/36</w:t>
            </w:r>
          </w:p>
        </w:tc>
        <w:tc>
          <w:tcPr>
            <w:tcW w:w="5522" w:type="dxa"/>
            <w:gridSpan w:val="5"/>
          </w:tcPr>
          <w:p w:rsidR="00FE0F36" w:rsidRDefault="00FE0F36" w:rsidP="0072316A">
            <w:pPr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различных видах детской деятельности еженедельно</w:t>
            </w:r>
          </w:p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</w:tr>
      <w:tr w:rsidR="00FE0F36" w:rsidRPr="00AE0AD8" w:rsidTr="0072316A">
        <w:trPr>
          <w:trHeight w:val="520"/>
        </w:trPr>
        <w:tc>
          <w:tcPr>
            <w:tcW w:w="566" w:type="dxa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9" w:type="dxa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FE0F36" w:rsidRPr="00AE0AD8" w:rsidRDefault="00FE0F36" w:rsidP="0072316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ФЭМП</w:t>
            </w:r>
          </w:p>
        </w:tc>
        <w:tc>
          <w:tcPr>
            <w:tcW w:w="99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-</w:t>
            </w:r>
          </w:p>
        </w:tc>
        <w:tc>
          <w:tcPr>
            <w:tcW w:w="112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1/36</w:t>
            </w:r>
          </w:p>
        </w:tc>
        <w:tc>
          <w:tcPr>
            <w:tcW w:w="1134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1/36</w:t>
            </w:r>
          </w:p>
        </w:tc>
        <w:tc>
          <w:tcPr>
            <w:tcW w:w="1134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1/36</w:t>
            </w:r>
          </w:p>
        </w:tc>
        <w:tc>
          <w:tcPr>
            <w:tcW w:w="1134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2/72</w:t>
            </w:r>
          </w:p>
        </w:tc>
      </w:tr>
      <w:tr w:rsidR="00FE0F36" w:rsidRPr="00AE0AD8" w:rsidTr="0072316A">
        <w:trPr>
          <w:trHeight w:val="467"/>
        </w:trPr>
        <w:tc>
          <w:tcPr>
            <w:tcW w:w="566" w:type="dxa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9" w:type="dxa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ФЦКМ</w:t>
            </w:r>
          </w:p>
        </w:tc>
        <w:tc>
          <w:tcPr>
            <w:tcW w:w="998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1/36</w:t>
            </w:r>
          </w:p>
        </w:tc>
        <w:tc>
          <w:tcPr>
            <w:tcW w:w="1128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1/36</w:t>
            </w:r>
          </w:p>
        </w:tc>
        <w:tc>
          <w:tcPr>
            <w:tcW w:w="992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1/36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0,5/17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1/36</w:t>
            </w:r>
          </w:p>
        </w:tc>
        <w:tc>
          <w:tcPr>
            <w:tcW w:w="1134" w:type="dxa"/>
          </w:tcPr>
          <w:p w:rsidR="00FE0F36" w:rsidRPr="00C44BD3" w:rsidRDefault="00FE0F36" w:rsidP="007231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44BD3">
              <w:rPr>
                <w:sz w:val="24"/>
                <w:szCs w:val="24"/>
              </w:rPr>
              <w:t>/72</w:t>
            </w:r>
          </w:p>
        </w:tc>
      </w:tr>
      <w:tr w:rsidR="00FE0F36" w:rsidRPr="00AE0AD8" w:rsidTr="0072316A">
        <w:trPr>
          <w:trHeight w:val="500"/>
        </w:trPr>
        <w:tc>
          <w:tcPr>
            <w:tcW w:w="566" w:type="dxa"/>
            <w:vMerge w:val="restart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extDirection w:val="btLr"/>
          </w:tcPr>
          <w:p w:rsidR="00FE0F36" w:rsidRPr="00BC52AF" w:rsidRDefault="00FE0F36" w:rsidP="0072316A">
            <w:pPr>
              <w:autoSpaceDE w:val="0"/>
              <w:autoSpaceDN w:val="0"/>
              <w:adjustRightInd w:val="0"/>
              <w:ind w:left="113" w:right="113"/>
              <w:rPr>
                <w:b/>
                <w:i/>
                <w:sz w:val="24"/>
                <w:szCs w:val="24"/>
              </w:rPr>
            </w:pPr>
            <w:r w:rsidRPr="00BC52AF">
              <w:rPr>
                <w:b/>
                <w:i/>
                <w:sz w:val="24"/>
                <w:szCs w:val="24"/>
              </w:rPr>
              <w:t>Речевое развитие</w:t>
            </w:r>
          </w:p>
        </w:tc>
        <w:tc>
          <w:tcPr>
            <w:tcW w:w="2123" w:type="dxa"/>
            <w:tcBorders>
              <w:bottom w:val="single" w:sz="4" w:space="0" w:color="auto"/>
            </w:tcBorders>
          </w:tcPr>
          <w:p w:rsidR="00FE0F36" w:rsidRPr="00AE0AD8" w:rsidRDefault="00FE0F36" w:rsidP="0072316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Ознакомление с </w:t>
            </w:r>
            <w:proofErr w:type="spellStart"/>
            <w:r>
              <w:rPr>
                <w:sz w:val="24"/>
                <w:szCs w:val="24"/>
              </w:rPr>
              <w:t>худ</w:t>
            </w:r>
            <w:proofErr w:type="gramStart"/>
            <w:r>
              <w:rPr>
                <w:sz w:val="24"/>
                <w:szCs w:val="24"/>
              </w:rPr>
              <w:t>.л</w:t>
            </w:r>
            <w:proofErr w:type="gramEnd"/>
            <w:r>
              <w:rPr>
                <w:sz w:val="24"/>
                <w:szCs w:val="24"/>
              </w:rPr>
              <w:t>литературой</w:t>
            </w:r>
            <w:proofErr w:type="spellEnd"/>
          </w:p>
        </w:tc>
        <w:tc>
          <w:tcPr>
            <w:tcW w:w="6520" w:type="dxa"/>
            <w:gridSpan w:val="6"/>
            <w:tcBorders>
              <w:bottom w:val="single" w:sz="4" w:space="0" w:color="auto"/>
            </w:tcBorders>
          </w:tcPr>
          <w:p w:rsidR="00FE0F36" w:rsidRPr="00AE0AD8" w:rsidRDefault="00FE0F36" w:rsidP="007231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разлчных</w:t>
            </w:r>
            <w:proofErr w:type="spellEnd"/>
            <w:r>
              <w:rPr>
                <w:sz w:val="24"/>
                <w:szCs w:val="24"/>
              </w:rPr>
              <w:t xml:space="preserve"> видах детской деятельности еженедельно</w:t>
            </w:r>
          </w:p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</w:tr>
      <w:tr w:rsidR="00FE0F36" w:rsidRPr="00AE0AD8" w:rsidTr="0072316A">
        <w:trPr>
          <w:trHeight w:val="722"/>
        </w:trPr>
        <w:tc>
          <w:tcPr>
            <w:tcW w:w="566" w:type="dxa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bottom w:val="nil"/>
            </w:tcBorders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</w:tc>
        <w:tc>
          <w:tcPr>
            <w:tcW w:w="998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2/72</w:t>
            </w:r>
          </w:p>
        </w:tc>
        <w:tc>
          <w:tcPr>
            <w:tcW w:w="1128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2/72</w:t>
            </w:r>
          </w:p>
        </w:tc>
        <w:tc>
          <w:tcPr>
            <w:tcW w:w="992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1/36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0,5/17</w:t>
            </w:r>
          </w:p>
        </w:tc>
        <w:tc>
          <w:tcPr>
            <w:tcW w:w="1134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2/72</w:t>
            </w:r>
          </w:p>
        </w:tc>
        <w:tc>
          <w:tcPr>
            <w:tcW w:w="1134" w:type="dxa"/>
          </w:tcPr>
          <w:p w:rsidR="00FE0F36" w:rsidRPr="00AE0AD8" w:rsidRDefault="00FE0F36" w:rsidP="0072316A">
            <w:r>
              <w:rPr>
                <w:sz w:val="24"/>
                <w:szCs w:val="24"/>
              </w:rPr>
              <w:t>1/36</w:t>
            </w:r>
          </w:p>
        </w:tc>
      </w:tr>
      <w:tr w:rsidR="00FE0F36" w:rsidRPr="00AE0AD8" w:rsidTr="0072316A">
        <w:trPr>
          <w:trHeight w:val="580"/>
        </w:trPr>
        <w:tc>
          <w:tcPr>
            <w:tcW w:w="566" w:type="dxa"/>
            <w:vMerge/>
          </w:tcPr>
          <w:p w:rsidR="00FE0F36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</w:tcBorders>
          </w:tcPr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</w:tcBorders>
          </w:tcPr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обучению грамоте</w:t>
            </w:r>
          </w:p>
        </w:tc>
        <w:tc>
          <w:tcPr>
            <w:tcW w:w="998" w:type="dxa"/>
          </w:tcPr>
          <w:p w:rsidR="00FE0F36" w:rsidRPr="00AE0AD8" w:rsidRDefault="00FE0F36" w:rsidP="0072316A">
            <w:pPr>
              <w:rPr>
                <w:sz w:val="24"/>
                <w:szCs w:val="24"/>
              </w:rPr>
            </w:pPr>
          </w:p>
        </w:tc>
        <w:tc>
          <w:tcPr>
            <w:tcW w:w="1128" w:type="dxa"/>
          </w:tcPr>
          <w:p w:rsidR="00FE0F36" w:rsidRPr="00AE0AD8" w:rsidRDefault="00FE0F36" w:rsidP="0072316A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E0F36" w:rsidRPr="00AE0AD8" w:rsidRDefault="00FE0F36" w:rsidP="0072316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E0F36" w:rsidRDefault="00FE0F36" w:rsidP="007231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2/72</w:t>
            </w:r>
          </w:p>
        </w:tc>
      </w:tr>
      <w:tr w:rsidR="00FE0F36" w:rsidRPr="00AE0AD8" w:rsidTr="0072316A">
        <w:trPr>
          <w:trHeight w:val="342"/>
        </w:trPr>
        <w:tc>
          <w:tcPr>
            <w:tcW w:w="566" w:type="dxa"/>
            <w:vMerge w:val="restart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1139" w:type="dxa"/>
            <w:vMerge w:val="restart"/>
            <w:textDirection w:val="btLr"/>
          </w:tcPr>
          <w:p w:rsidR="00FE0F36" w:rsidRPr="00AE0AD8" w:rsidRDefault="00FE0F36" w:rsidP="0072316A">
            <w:pPr>
              <w:ind w:left="113" w:right="113"/>
              <w:jc w:val="both"/>
              <w:rPr>
                <w:sz w:val="24"/>
                <w:szCs w:val="24"/>
              </w:rPr>
            </w:pPr>
            <w:proofErr w:type="spellStart"/>
            <w:r w:rsidRPr="00AE0AD8">
              <w:rPr>
                <w:b/>
                <w:i/>
                <w:sz w:val="24"/>
                <w:szCs w:val="24"/>
              </w:rPr>
              <w:t>Худ.</w:t>
            </w:r>
            <w:r>
              <w:rPr>
                <w:b/>
                <w:i/>
                <w:sz w:val="24"/>
                <w:szCs w:val="24"/>
              </w:rPr>
              <w:t>эстетическое</w:t>
            </w:r>
            <w:proofErr w:type="spellEnd"/>
          </w:p>
        </w:tc>
        <w:tc>
          <w:tcPr>
            <w:tcW w:w="2123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Рисование</w:t>
            </w:r>
          </w:p>
        </w:tc>
        <w:tc>
          <w:tcPr>
            <w:tcW w:w="99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-</w:t>
            </w:r>
          </w:p>
        </w:tc>
        <w:tc>
          <w:tcPr>
            <w:tcW w:w="1128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1/36</w:t>
            </w:r>
          </w:p>
        </w:tc>
        <w:tc>
          <w:tcPr>
            <w:tcW w:w="992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1/36</w:t>
            </w:r>
          </w:p>
        </w:tc>
        <w:tc>
          <w:tcPr>
            <w:tcW w:w="1134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1/36</w:t>
            </w:r>
          </w:p>
        </w:tc>
        <w:tc>
          <w:tcPr>
            <w:tcW w:w="1134" w:type="dxa"/>
          </w:tcPr>
          <w:p w:rsidR="00FE0F36" w:rsidRPr="00AE0AD8" w:rsidRDefault="00FE0F36" w:rsidP="0072316A">
            <w:r w:rsidRPr="00AA34B1">
              <w:rPr>
                <w:sz w:val="24"/>
                <w:szCs w:val="24"/>
              </w:rPr>
              <w:t>2/72</w:t>
            </w:r>
          </w:p>
        </w:tc>
        <w:tc>
          <w:tcPr>
            <w:tcW w:w="1134" w:type="dxa"/>
          </w:tcPr>
          <w:p w:rsidR="00FE0F36" w:rsidRPr="00AE0AD8" w:rsidRDefault="00FE0F36" w:rsidP="0072316A">
            <w:r>
              <w:rPr>
                <w:sz w:val="24"/>
                <w:szCs w:val="24"/>
              </w:rPr>
              <w:t>1/36</w:t>
            </w:r>
          </w:p>
        </w:tc>
      </w:tr>
      <w:tr w:rsidR="00FE0F36" w:rsidRPr="00AE0AD8" w:rsidTr="0072316A">
        <w:trPr>
          <w:trHeight w:val="319"/>
        </w:trPr>
        <w:tc>
          <w:tcPr>
            <w:tcW w:w="566" w:type="dxa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9" w:type="dxa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Лепка</w:t>
            </w:r>
          </w:p>
        </w:tc>
        <w:tc>
          <w:tcPr>
            <w:tcW w:w="998" w:type="dxa"/>
          </w:tcPr>
          <w:p w:rsidR="00FE0F36" w:rsidRPr="00AA34B1" w:rsidRDefault="00FE0F36" w:rsidP="0072316A">
            <w:pPr>
              <w:jc w:val="both"/>
              <w:rPr>
                <w:sz w:val="24"/>
                <w:szCs w:val="24"/>
              </w:rPr>
            </w:pPr>
            <w:r w:rsidRPr="00AA34B1">
              <w:rPr>
                <w:sz w:val="24"/>
                <w:szCs w:val="24"/>
              </w:rPr>
              <w:t>-</w:t>
            </w:r>
          </w:p>
        </w:tc>
        <w:tc>
          <w:tcPr>
            <w:tcW w:w="1128" w:type="dxa"/>
          </w:tcPr>
          <w:p w:rsidR="00FE0F36" w:rsidRPr="00AA34B1" w:rsidRDefault="00FE0F36" w:rsidP="0072316A">
            <w:pPr>
              <w:jc w:val="both"/>
              <w:rPr>
                <w:sz w:val="24"/>
                <w:szCs w:val="24"/>
              </w:rPr>
            </w:pPr>
            <w:r w:rsidRPr="00AA34B1">
              <w:rPr>
                <w:sz w:val="24"/>
                <w:szCs w:val="24"/>
              </w:rPr>
              <w:t>1/36</w:t>
            </w:r>
          </w:p>
        </w:tc>
        <w:tc>
          <w:tcPr>
            <w:tcW w:w="992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0,5/18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0,5/18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0,5/18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</w:tr>
      <w:tr w:rsidR="00FE0F36" w:rsidRPr="00AE0AD8" w:rsidTr="0072316A">
        <w:trPr>
          <w:trHeight w:val="360"/>
        </w:trPr>
        <w:tc>
          <w:tcPr>
            <w:tcW w:w="566" w:type="dxa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9" w:type="dxa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 xml:space="preserve">Аппликация </w:t>
            </w:r>
          </w:p>
        </w:tc>
        <w:tc>
          <w:tcPr>
            <w:tcW w:w="99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-</w:t>
            </w:r>
          </w:p>
        </w:tc>
        <w:tc>
          <w:tcPr>
            <w:tcW w:w="112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0,5/18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0,5/18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0,5/18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</w:tr>
      <w:tr w:rsidR="00FE0F36" w:rsidRPr="00AE0AD8" w:rsidTr="0072316A">
        <w:trPr>
          <w:trHeight w:val="371"/>
        </w:trPr>
        <w:tc>
          <w:tcPr>
            <w:tcW w:w="566" w:type="dxa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9" w:type="dxa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Музыка</w:t>
            </w:r>
          </w:p>
        </w:tc>
        <w:tc>
          <w:tcPr>
            <w:tcW w:w="998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2/72</w:t>
            </w:r>
          </w:p>
        </w:tc>
        <w:tc>
          <w:tcPr>
            <w:tcW w:w="1128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2/72</w:t>
            </w:r>
          </w:p>
        </w:tc>
        <w:tc>
          <w:tcPr>
            <w:tcW w:w="992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2/72</w:t>
            </w:r>
          </w:p>
        </w:tc>
        <w:tc>
          <w:tcPr>
            <w:tcW w:w="1134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2/72</w:t>
            </w:r>
          </w:p>
        </w:tc>
        <w:tc>
          <w:tcPr>
            <w:tcW w:w="1134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2/72</w:t>
            </w:r>
          </w:p>
        </w:tc>
        <w:tc>
          <w:tcPr>
            <w:tcW w:w="1134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2/72</w:t>
            </w:r>
          </w:p>
        </w:tc>
      </w:tr>
      <w:tr w:rsidR="00FE0F36" w:rsidRPr="00AE0AD8" w:rsidTr="0072316A">
        <w:trPr>
          <w:trHeight w:val="469"/>
        </w:trPr>
        <w:tc>
          <w:tcPr>
            <w:tcW w:w="566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3262" w:type="dxa"/>
            <w:gridSpan w:val="2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99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2/72</w:t>
            </w:r>
          </w:p>
        </w:tc>
        <w:tc>
          <w:tcPr>
            <w:tcW w:w="112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3/108</w:t>
            </w:r>
          </w:p>
        </w:tc>
        <w:tc>
          <w:tcPr>
            <w:tcW w:w="992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3/108</w:t>
            </w:r>
          </w:p>
        </w:tc>
        <w:tc>
          <w:tcPr>
            <w:tcW w:w="1134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3/108</w:t>
            </w:r>
          </w:p>
        </w:tc>
        <w:tc>
          <w:tcPr>
            <w:tcW w:w="1134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3/108</w:t>
            </w:r>
          </w:p>
        </w:tc>
        <w:tc>
          <w:tcPr>
            <w:tcW w:w="1134" w:type="dxa"/>
          </w:tcPr>
          <w:p w:rsidR="00FE0F36" w:rsidRPr="00AE0AD8" w:rsidRDefault="00FE0F36" w:rsidP="0072316A">
            <w:r w:rsidRPr="00AE0AD8">
              <w:rPr>
                <w:sz w:val="24"/>
                <w:szCs w:val="24"/>
              </w:rPr>
              <w:t>3/108</w:t>
            </w:r>
          </w:p>
        </w:tc>
      </w:tr>
      <w:tr w:rsidR="00FE0F36" w:rsidRPr="00AE0AD8" w:rsidTr="0072316A">
        <w:trPr>
          <w:trHeight w:val="321"/>
        </w:trPr>
        <w:tc>
          <w:tcPr>
            <w:tcW w:w="566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3262" w:type="dxa"/>
            <w:gridSpan w:val="2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6520" w:type="dxa"/>
            <w:gridSpan w:val="6"/>
          </w:tcPr>
          <w:p w:rsidR="00FE0F36" w:rsidRPr="007602B7" w:rsidRDefault="00FE0F36" w:rsidP="0072316A">
            <w:pPr>
              <w:rPr>
                <w:sz w:val="24"/>
                <w:szCs w:val="24"/>
              </w:rPr>
            </w:pPr>
            <w:r w:rsidRPr="007602B7">
              <w:rPr>
                <w:sz w:val="24"/>
                <w:szCs w:val="24"/>
              </w:rPr>
              <w:t>Реализуется в совместной, самостоятельной деятельности в ходе режимных моментов</w:t>
            </w:r>
          </w:p>
        </w:tc>
      </w:tr>
      <w:tr w:rsidR="00FE0F36" w:rsidRPr="00AE0AD8" w:rsidTr="0072316A">
        <w:trPr>
          <w:trHeight w:val="213"/>
        </w:trPr>
        <w:tc>
          <w:tcPr>
            <w:tcW w:w="566" w:type="dxa"/>
          </w:tcPr>
          <w:p w:rsidR="00FE0F36" w:rsidRPr="007602B7" w:rsidRDefault="00FE0F36" w:rsidP="0072316A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II.</w:t>
            </w:r>
          </w:p>
        </w:tc>
        <w:tc>
          <w:tcPr>
            <w:tcW w:w="3262" w:type="dxa"/>
            <w:gridSpan w:val="2"/>
          </w:tcPr>
          <w:p w:rsidR="00FE0F36" w:rsidRPr="00AE0AD8" w:rsidRDefault="00FE0F36" w:rsidP="0072316A">
            <w:pPr>
              <w:jc w:val="both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 xml:space="preserve">Вариативная часть </w:t>
            </w:r>
          </w:p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/национально-региональный компонент/</w:t>
            </w:r>
          </w:p>
        </w:tc>
        <w:tc>
          <w:tcPr>
            <w:tcW w:w="99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2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</w:tr>
      <w:tr w:rsidR="00FE0F36" w:rsidRPr="00AE0AD8" w:rsidTr="0072316A">
        <w:trPr>
          <w:trHeight w:val="405"/>
        </w:trPr>
        <w:tc>
          <w:tcPr>
            <w:tcW w:w="566" w:type="dxa"/>
            <w:vMerge w:val="restart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62" w:type="dxa"/>
            <w:gridSpan w:val="2"/>
            <w:vMerge w:val="restart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 xml:space="preserve">Обучение русскому языку </w:t>
            </w:r>
          </w:p>
        </w:tc>
        <w:tc>
          <w:tcPr>
            <w:tcW w:w="99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-</w:t>
            </w:r>
          </w:p>
        </w:tc>
        <w:tc>
          <w:tcPr>
            <w:tcW w:w="112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1/36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2/72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3/108</w:t>
            </w:r>
          </w:p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</w:p>
        </w:tc>
      </w:tr>
      <w:tr w:rsidR="00FE0F36" w:rsidRPr="00AE0AD8" w:rsidTr="0072316A">
        <w:trPr>
          <w:trHeight w:val="227"/>
        </w:trPr>
        <w:tc>
          <w:tcPr>
            <w:tcW w:w="566" w:type="dxa"/>
            <w:vMerge/>
          </w:tcPr>
          <w:p w:rsidR="00FE0F36" w:rsidRDefault="00FE0F36" w:rsidP="0072316A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3262" w:type="dxa"/>
            <w:gridSpan w:val="2"/>
            <w:vMerge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28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E0F36" w:rsidRPr="007602B7" w:rsidRDefault="00FE0F36" w:rsidP="0072316A">
            <w:pPr>
              <w:rPr>
                <w:sz w:val="24"/>
                <w:szCs w:val="24"/>
              </w:rPr>
            </w:pPr>
            <w:r w:rsidRPr="007602B7">
              <w:rPr>
                <w:sz w:val="24"/>
                <w:szCs w:val="24"/>
              </w:rPr>
              <w:t xml:space="preserve">2 </w:t>
            </w: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реж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омен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E0F36" w:rsidRDefault="00FE0F36" w:rsidP="007231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в </w:t>
            </w:r>
            <w:proofErr w:type="spellStart"/>
            <w:r>
              <w:rPr>
                <w:sz w:val="24"/>
                <w:szCs w:val="24"/>
              </w:rPr>
              <w:t>реж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FE0F36" w:rsidRDefault="00FE0F36" w:rsidP="0072316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момен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</w:p>
        </w:tc>
      </w:tr>
      <w:tr w:rsidR="00FE0F36" w:rsidRPr="00AE0AD8" w:rsidTr="0072316A">
        <w:trPr>
          <w:trHeight w:val="558"/>
        </w:trPr>
        <w:tc>
          <w:tcPr>
            <w:tcW w:w="566" w:type="dxa"/>
          </w:tcPr>
          <w:p w:rsidR="00FE0F36" w:rsidRPr="007602B7" w:rsidRDefault="00FE0F36" w:rsidP="00723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2" w:type="dxa"/>
            <w:gridSpan w:val="2"/>
          </w:tcPr>
          <w:p w:rsidR="00FE0F36" w:rsidRPr="00AE0AD8" w:rsidRDefault="00FE0F36" w:rsidP="0072316A">
            <w:pPr>
              <w:jc w:val="both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 xml:space="preserve">Итого (по Сан </w:t>
            </w:r>
            <w:proofErr w:type="spellStart"/>
            <w:r w:rsidRPr="00AE0AD8">
              <w:rPr>
                <w:sz w:val="24"/>
                <w:szCs w:val="24"/>
              </w:rPr>
              <w:t>Пин</w:t>
            </w:r>
            <w:proofErr w:type="spellEnd"/>
            <w:r w:rsidRPr="00AE0AD8">
              <w:rPr>
                <w:sz w:val="24"/>
                <w:szCs w:val="24"/>
              </w:rPr>
              <w:t>)</w:t>
            </w:r>
          </w:p>
        </w:tc>
        <w:tc>
          <w:tcPr>
            <w:tcW w:w="998" w:type="dxa"/>
          </w:tcPr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>/360</w:t>
            </w:r>
          </w:p>
        </w:tc>
        <w:tc>
          <w:tcPr>
            <w:tcW w:w="1128" w:type="dxa"/>
          </w:tcPr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>/360</w:t>
            </w:r>
          </w:p>
        </w:tc>
        <w:tc>
          <w:tcPr>
            <w:tcW w:w="992" w:type="dxa"/>
          </w:tcPr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>/360</w:t>
            </w: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>/360</w:t>
            </w:r>
          </w:p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14/504</w:t>
            </w:r>
          </w:p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15/540</w:t>
            </w:r>
          </w:p>
        </w:tc>
      </w:tr>
    </w:tbl>
    <w:p w:rsidR="00FE0F36" w:rsidRPr="00AE0AD8" w:rsidRDefault="00FE0F36" w:rsidP="00FE0F36">
      <w:pPr>
        <w:ind w:firstLine="709"/>
        <w:jc w:val="both"/>
        <w:rPr>
          <w:sz w:val="24"/>
          <w:szCs w:val="24"/>
        </w:rPr>
      </w:pPr>
    </w:p>
    <w:p w:rsidR="00FE0F36" w:rsidRPr="00AE0AD8" w:rsidRDefault="00FE0F36" w:rsidP="00FE0F36">
      <w:pPr>
        <w:ind w:firstLine="709"/>
        <w:jc w:val="both"/>
        <w:rPr>
          <w:sz w:val="24"/>
          <w:szCs w:val="24"/>
        </w:rPr>
      </w:pPr>
    </w:p>
    <w:p w:rsidR="00FE0F36" w:rsidRPr="00AE0AD8" w:rsidRDefault="00FE0F36" w:rsidP="00FE0F36">
      <w:pPr>
        <w:ind w:firstLine="709"/>
        <w:jc w:val="both"/>
        <w:rPr>
          <w:sz w:val="24"/>
          <w:szCs w:val="24"/>
        </w:rPr>
      </w:pPr>
    </w:p>
    <w:p w:rsidR="00FE0F36" w:rsidRPr="00AE0AD8" w:rsidRDefault="00FE0F36" w:rsidP="00FE0F36">
      <w:pPr>
        <w:ind w:firstLine="709"/>
        <w:jc w:val="both"/>
        <w:rPr>
          <w:sz w:val="24"/>
          <w:szCs w:val="24"/>
        </w:rPr>
      </w:pPr>
    </w:p>
    <w:p w:rsidR="00FE0F36" w:rsidRPr="00AE0AD8" w:rsidRDefault="00FE0F36" w:rsidP="00FE0F36">
      <w:pPr>
        <w:ind w:firstLine="709"/>
        <w:jc w:val="both"/>
        <w:rPr>
          <w:sz w:val="24"/>
          <w:szCs w:val="24"/>
        </w:rPr>
      </w:pPr>
    </w:p>
    <w:p w:rsidR="00FE0F36" w:rsidRPr="00AE0AD8" w:rsidRDefault="00FE0F36" w:rsidP="00FE0F36">
      <w:pPr>
        <w:jc w:val="both"/>
        <w:rPr>
          <w:sz w:val="24"/>
          <w:szCs w:val="24"/>
        </w:rPr>
      </w:pPr>
    </w:p>
    <w:p w:rsidR="00FE0F36" w:rsidRPr="00AE0AD8" w:rsidRDefault="00FE0F36" w:rsidP="00FE0F36">
      <w:pPr>
        <w:ind w:firstLine="709"/>
        <w:jc w:val="both"/>
        <w:rPr>
          <w:sz w:val="24"/>
          <w:szCs w:val="24"/>
        </w:rPr>
      </w:pPr>
    </w:p>
    <w:p w:rsidR="00FE0F36" w:rsidRPr="00AE0AD8" w:rsidRDefault="00FE0F36" w:rsidP="00FE0F36">
      <w:pPr>
        <w:jc w:val="center"/>
        <w:rPr>
          <w:b/>
          <w:sz w:val="24"/>
          <w:szCs w:val="24"/>
        </w:rPr>
      </w:pPr>
      <w:r w:rsidRPr="00AE0AD8">
        <w:rPr>
          <w:b/>
          <w:sz w:val="24"/>
          <w:szCs w:val="24"/>
        </w:rPr>
        <w:t>Объем недельной образовательной нагрузки на ребенка</w:t>
      </w:r>
    </w:p>
    <w:p w:rsidR="00FE0F36" w:rsidRPr="00AE0AD8" w:rsidRDefault="00FE0F36" w:rsidP="00FE0F36">
      <w:pPr>
        <w:rPr>
          <w:sz w:val="24"/>
          <w:szCs w:val="24"/>
        </w:rPr>
      </w:pPr>
    </w:p>
    <w:tbl>
      <w:tblPr>
        <w:tblW w:w="1002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09"/>
        <w:gridCol w:w="1166"/>
        <w:gridCol w:w="1228"/>
        <w:gridCol w:w="1349"/>
        <w:gridCol w:w="1276"/>
        <w:gridCol w:w="1325"/>
        <w:gridCol w:w="1275"/>
      </w:tblGrid>
      <w:tr w:rsidR="00FE0F36" w:rsidRPr="00AE0AD8" w:rsidTr="0072316A">
        <w:trPr>
          <w:trHeight w:val="1131"/>
        </w:trPr>
        <w:tc>
          <w:tcPr>
            <w:tcW w:w="2409" w:type="dxa"/>
            <w:tcBorders>
              <w:tl2br w:val="single" w:sz="4" w:space="0" w:color="auto"/>
            </w:tcBorders>
          </w:tcPr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Возраст       детей</w:t>
            </w:r>
          </w:p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66" w:type="dxa"/>
          </w:tcPr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1,6-2 года</w:t>
            </w:r>
          </w:p>
        </w:tc>
        <w:tc>
          <w:tcPr>
            <w:tcW w:w="1228" w:type="dxa"/>
          </w:tcPr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2 – 3</w:t>
            </w:r>
          </w:p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года</w:t>
            </w:r>
          </w:p>
        </w:tc>
        <w:tc>
          <w:tcPr>
            <w:tcW w:w="1349" w:type="dxa"/>
          </w:tcPr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3 – 4</w:t>
            </w:r>
          </w:p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года</w:t>
            </w:r>
          </w:p>
        </w:tc>
        <w:tc>
          <w:tcPr>
            <w:tcW w:w="1276" w:type="dxa"/>
          </w:tcPr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4 – 5</w:t>
            </w:r>
          </w:p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лет</w:t>
            </w:r>
          </w:p>
        </w:tc>
        <w:tc>
          <w:tcPr>
            <w:tcW w:w="1325" w:type="dxa"/>
          </w:tcPr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5 – 6</w:t>
            </w:r>
          </w:p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лет</w:t>
            </w:r>
          </w:p>
        </w:tc>
        <w:tc>
          <w:tcPr>
            <w:tcW w:w="1275" w:type="dxa"/>
          </w:tcPr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6 – 7</w:t>
            </w:r>
          </w:p>
          <w:p w:rsidR="00FE0F36" w:rsidRPr="00AE0AD8" w:rsidRDefault="00FE0F36" w:rsidP="0072316A">
            <w:pPr>
              <w:jc w:val="center"/>
              <w:rPr>
                <w:b/>
                <w:sz w:val="24"/>
                <w:szCs w:val="24"/>
              </w:rPr>
            </w:pPr>
            <w:r w:rsidRPr="00AE0AD8">
              <w:rPr>
                <w:b/>
                <w:sz w:val="24"/>
                <w:szCs w:val="24"/>
              </w:rPr>
              <w:t>лет</w:t>
            </w:r>
          </w:p>
        </w:tc>
      </w:tr>
      <w:tr w:rsidR="00FE0F36" w:rsidRPr="00AE0AD8" w:rsidTr="0072316A">
        <w:trPr>
          <w:trHeight w:val="839"/>
        </w:trPr>
        <w:tc>
          <w:tcPr>
            <w:tcW w:w="2409" w:type="dxa"/>
            <w:vAlign w:val="center"/>
          </w:tcPr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Продолжительность непрерывной непосредственно образовательной деятельности</w:t>
            </w:r>
          </w:p>
        </w:tc>
        <w:tc>
          <w:tcPr>
            <w:tcW w:w="1166" w:type="dxa"/>
            <w:vAlign w:val="center"/>
          </w:tcPr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10 мин</w:t>
            </w:r>
          </w:p>
        </w:tc>
        <w:tc>
          <w:tcPr>
            <w:tcW w:w="1228" w:type="dxa"/>
          </w:tcPr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10мин</w:t>
            </w:r>
          </w:p>
        </w:tc>
        <w:tc>
          <w:tcPr>
            <w:tcW w:w="1349" w:type="dxa"/>
            <w:vAlign w:val="center"/>
          </w:tcPr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15 мин</w:t>
            </w:r>
          </w:p>
        </w:tc>
        <w:tc>
          <w:tcPr>
            <w:tcW w:w="1276" w:type="dxa"/>
            <w:vAlign w:val="center"/>
          </w:tcPr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20 мин</w:t>
            </w:r>
          </w:p>
        </w:tc>
        <w:tc>
          <w:tcPr>
            <w:tcW w:w="1325" w:type="dxa"/>
            <w:vAlign w:val="center"/>
          </w:tcPr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25 мин</w:t>
            </w:r>
          </w:p>
        </w:tc>
        <w:tc>
          <w:tcPr>
            <w:tcW w:w="1275" w:type="dxa"/>
          </w:tcPr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30 мин</w:t>
            </w:r>
          </w:p>
        </w:tc>
      </w:tr>
      <w:tr w:rsidR="00FE0F36" w:rsidRPr="00AE0AD8" w:rsidTr="0072316A">
        <w:trPr>
          <w:trHeight w:val="1131"/>
        </w:trPr>
        <w:tc>
          <w:tcPr>
            <w:tcW w:w="2409" w:type="dxa"/>
            <w:vAlign w:val="center"/>
          </w:tcPr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Объем недельной образовательной нагрузки</w:t>
            </w:r>
          </w:p>
        </w:tc>
        <w:tc>
          <w:tcPr>
            <w:tcW w:w="1166" w:type="dxa"/>
            <w:vAlign w:val="center"/>
          </w:tcPr>
          <w:p w:rsidR="00FE0F36" w:rsidRDefault="00FE0F36" w:rsidP="0072316A">
            <w:pPr>
              <w:jc w:val="center"/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1ч.</w:t>
            </w:r>
            <w:r w:rsidRPr="00AE0AD8">
              <w:rPr>
                <w:sz w:val="24"/>
                <w:szCs w:val="24"/>
              </w:rPr>
              <w:t>40мин</w:t>
            </w:r>
          </w:p>
        </w:tc>
        <w:tc>
          <w:tcPr>
            <w:tcW w:w="1228" w:type="dxa"/>
          </w:tcPr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</w:p>
          <w:p w:rsidR="00FE0F36" w:rsidRDefault="00FE0F36" w:rsidP="0072316A">
            <w:pPr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1ч.40мин.</w:t>
            </w:r>
          </w:p>
        </w:tc>
        <w:tc>
          <w:tcPr>
            <w:tcW w:w="1349" w:type="dxa"/>
            <w:vAlign w:val="center"/>
          </w:tcPr>
          <w:p w:rsidR="00FE0F36" w:rsidRDefault="00FE0F36" w:rsidP="0072316A">
            <w:pPr>
              <w:jc w:val="center"/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2 ч. 30мин</w:t>
            </w:r>
          </w:p>
        </w:tc>
        <w:tc>
          <w:tcPr>
            <w:tcW w:w="1276" w:type="dxa"/>
            <w:vAlign w:val="center"/>
          </w:tcPr>
          <w:p w:rsidR="00FE0F36" w:rsidRDefault="00FE0F36" w:rsidP="0072316A">
            <w:pPr>
              <w:jc w:val="center"/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3ч.</w:t>
            </w:r>
            <w:r>
              <w:rPr>
                <w:sz w:val="24"/>
                <w:szCs w:val="24"/>
              </w:rPr>
              <w:t>20</w:t>
            </w:r>
            <w:r w:rsidRPr="00AE0AD8">
              <w:rPr>
                <w:sz w:val="24"/>
                <w:szCs w:val="24"/>
              </w:rPr>
              <w:t>мин.</w:t>
            </w:r>
          </w:p>
        </w:tc>
        <w:tc>
          <w:tcPr>
            <w:tcW w:w="1325" w:type="dxa"/>
            <w:vAlign w:val="center"/>
          </w:tcPr>
          <w:p w:rsidR="00FE0F36" w:rsidRDefault="00FE0F36" w:rsidP="0072316A">
            <w:pPr>
              <w:jc w:val="center"/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  <w:r w:rsidRPr="00AE0AD8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ч</w:t>
            </w:r>
            <w:r w:rsidRPr="00AE0AD8">
              <w:rPr>
                <w:sz w:val="24"/>
                <w:szCs w:val="24"/>
              </w:rPr>
              <w:t xml:space="preserve"> 50 мин</w:t>
            </w:r>
          </w:p>
        </w:tc>
        <w:tc>
          <w:tcPr>
            <w:tcW w:w="1275" w:type="dxa"/>
          </w:tcPr>
          <w:p w:rsidR="00FE0F36" w:rsidRDefault="00FE0F36" w:rsidP="0072316A">
            <w:pPr>
              <w:jc w:val="center"/>
              <w:rPr>
                <w:sz w:val="24"/>
                <w:szCs w:val="24"/>
              </w:rPr>
            </w:pPr>
          </w:p>
          <w:p w:rsidR="00FE0F36" w:rsidRDefault="00FE0F36" w:rsidP="0072316A">
            <w:pPr>
              <w:jc w:val="center"/>
              <w:rPr>
                <w:sz w:val="24"/>
                <w:szCs w:val="24"/>
              </w:rPr>
            </w:pPr>
          </w:p>
          <w:p w:rsidR="00FE0F36" w:rsidRPr="00AE0AD8" w:rsidRDefault="00FE0F36" w:rsidP="0072316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7ч.0</w:t>
            </w:r>
            <w:r w:rsidRPr="00AE0AD8">
              <w:rPr>
                <w:sz w:val="24"/>
                <w:szCs w:val="24"/>
              </w:rPr>
              <w:t>0мин</w:t>
            </w:r>
          </w:p>
        </w:tc>
      </w:tr>
    </w:tbl>
    <w:p w:rsidR="00FE0F36" w:rsidRPr="00AE0AD8" w:rsidRDefault="00FE0F36" w:rsidP="00FE0F36">
      <w:pPr>
        <w:rPr>
          <w:sz w:val="24"/>
          <w:szCs w:val="24"/>
        </w:rPr>
      </w:pPr>
    </w:p>
    <w:p w:rsidR="00FE0F36" w:rsidRPr="00AE0AD8" w:rsidRDefault="00FE0F36" w:rsidP="00FE0F36">
      <w:pPr>
        <w:rPr>
          <w:sz w:val="24"/>
          <w:szCs w:val="24"/>
        </w:rPr>
      </w:pPr>
    </w:p>
    <w:p w:rsidR="00FE0F36" w:rsidRPr="00AE0AD8" w:rsidRDefault="00FE0F36" w:rsidP="00FE0F36">
      <w:pPr>
        <w:rPr>
          <w:sz w:val="24"/>
          <w:szCs w:val="24"/>
        </w:rPr>
      </w:pPr>
    </w:p>
    <w:p w:rsidR="00FE0F36" w:rsidRPr="00AE0AD8" w:rsidRDefault="00FE0F36" w:rsidP="00FE0F36">
      <w:pPr>
        <w:jc w:val="both"/>
        <w:rPr>
          <w:sz w:val="28"/>
          <w:szCs w:val="24"/>
        </w:rPr>
      </w:pPr>
    </w:p>
    <w:p w:rsidR="00FE0F36" w:rsidRPr="00AE0AD8" w:rsidRDefault="00FE0F36" w:rsidP="00FE0F36"/>
    <w:p w:rsidR="00FE0F36" w:rsidRPr="00AE0AD8" w:rsidRDefault="00FE0F36" w:rsidP="00FE0F36"/>
    <w:p w:rsidR="00FE0F36" w:rsidRPr="00AE0AD8" w:rsidRDefault="00FE0F36" w:rsidP="00FE0F36"/>
    <w:p w:rsidR="00FE0F36" w:rsidRPr="00AE0AD8" w:rsidRDefault="00FE0F36" w:rsidP="00FE0F36"/>
    <w:p w:rsidR="00FE0F36" w:rsidRPr="00AE0AD8" w:rsidRDefault="00FE0F36" w:rsidP="00FE0F36"/>
    <w:p w:rsidR="00FE0F36" w:rsidRPr="00AE0AD8" w:rsidRDefault="00FE0F36" w:rsidP="00FE0F36"/>
    <w:p w:rsidR="00FE0F36" w:rsidRPr="00AE0AD8" w:rsidRDefault="00FE0F36" w:rsidP="00FE0F36"/>
    <w:p w:rsidR="00E23BEC" w:rsidRDefault="00E23BEC"/>
    <w:sectPr w:rsidR="00E23BEC" w:rsidSect="00FE0F36">
      <w:pgSz w:w="11906" w:h="16838"/>
      <w:pgMar w:top="0" w:right="850" w:bottom="141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626E37"/>
    <w:multiLevelType w:val="hybridMultilevel"/>
    <w:tmpl w:val="AA10C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CE6E3C"/>
    <w:multiLevelType w:val="hybridMultilevel"/>
    <w:tmpl w:val="6C184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CF2850"/>
    <w:multiLevelType w:val="hybridMultilevel"/>
    <w:tmpl w:val="5A9ED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BB722C"/>
    <w:multiLevelType w:val="hybridMultilevel"/>
    <w:tmpl w:val="93F0FEDC"/>
    <w:lvl w:ilvl="0" w:tplc="A70880E6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46C7"/>
    <w:rsid w:val="00076D38"/>
    <w:rsid w:val="00083146"/>
    <w:rsid w:val="00085527"/>
    <w:rsid w:val="000B1697"/>
    <w:rsid w:val="000E6F02"/>
    <w:rsid w:val="001B570D"/>
    <w:rsid w:val="001C302F"/>
    <w:rsid w:val="00216894"/>
    <w:rsid w:val="002208B2"/>
    <w:rsid w:val="002316A6"/>
    <w:rsid w:val="00244BD2"/>
    <w:rsid w:val="002E17BC"/>
    <w:rsid w:val="003138A3"/>
    <w:rsid w:val="00402354"/>
    <w:rsid w:val="00415AD5"/>
    <w:rsid w:val="0041600F"/>
    <w:rsid w:val="00476670"/>
    <w:rsid w:val="00481D2C"/>
    <w:rsid w:val="00496D72"/>
    <w:rsid w:val="004B619D"/>
    <w:rsid w:val="004D26CF"/>
    <w:rsid w:val="00585873"/>
    <w:rsid w:val="00594214"/>
    <w:rsid w:val="00630467"/>
    <w:rsid w:val="006C75B2"/>
    <w:rsid w:val="006D7F91"/>
    <w:rsid w:val="00727378"/>
    <w:rsid w:val="00754BA5"/>
    <w:rsid w:val="00823B6B"/>
    <w:rsid w:val="00823FCF"/>
    <w:rsid w:val="0087469A"/>
    <w:rsid w:val="00890C7E"/>
    <w:rsid w:val="008C25D1"/>
    <w:rsid w:val="0097560C"/>
    <w:rsid w:val="009938C2"/>
    <w:rsid w:val="00A246C7"/>
    <w:rsid w:val="00AE0A6E"/>
    <w:rsid w:val="00B3319D"/>
    <w:rsid w:val="00C63AF4"/>
    <w:rsid w:val="00D164EC"/>
    <w:rsid w:val="00D47F4E"/>
    <w:rsid w:val="00D62030"/>
    <w:rsid w:val="00DB4D59"/>
    <w:rsid w:val="00E107D3"/>
    <w:rsid w:val="00E23BEC"/>
    <w:rsid w:val="00E94CAF"/>
    <w:rsid w:val="00F96130"/>
    <w:rsid w:val="00FA554C"/>
    <w:rsid w:val="00FB26B3"/>
    <w:rsid w:val="00FD7208"/>
    <w:rsid w:val="00FE0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5">
    <w:name w:val="Table Grid"/>
    <w:basedOn w:val="a1"/>
    <w:uiPriority w:val="59"/>
    <w:rsid w:val="00AE0A6E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3"/>
    <w:uiPriority w:val="1"/>
    <w:rsid w:val="00FE0F36"/>
    <w:rPr>
      <w:rFonts w:ascii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9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95E0E5-A4FA-4F80-856A-A4AFD7A2E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750</Words>
  <Characters>4277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Бариева</cp:lastModifiedBy>
  <cp:revision>18</cp:revision>
  <cp:lastPrinted>2021-10-06T10:05:00Z</cp:lastPrinted>
  <dcterms:created xsi:type="dcterms:W3CDTF">2017-09-22T12:12:00Z</dcterms:created>
  <dcterms:modified xsi:type="dcterms:W3CDTF">2023-10-09T06:30:00Z</dcterms:modified>
</cp:coreProperties>
</file>